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A6" w:rsidRDefault="006913A6"/>
    <w:p w:rsidR="00BC46B2" w:rsidRPr="009448AF" w:rsidRDefault="00246890" w:rsidP="00BC46B2">
      <w:pPr>
        <w:spacing w:after="0" w:line="240" w:lineRule="auto"/>
        <w:rPr>
          <w:b/>
        </w:rPr>
      </w:pPr>
      <w:r>
        <w:rPr>
          <w:b/>
        </w:rPr>
        <w:t>Porteur/porteuse de la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BC46B2" w:rsidTr="00D73753">
        <w:tc>
          <w:tcPr>
            <w:tcW w:w="2660" w:type="dxa"/>
          </w:tcPr>
          <w:p w:rsidR="00BC46B2" w:rsidRPr="009448AF" w:rsidRDefault="00BC46B2" w:rsidP="00D73753">
            <w:r w:rsidRPr="009448AF">
              <w:t>Prénom et NOM</w:t>
            </w:r>
          </w:p>
        </w:tc>
        <w:tc>
          <w:tcPr>
            <w:tcW w:w="6552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BC46B2" w:rsidTr="00D73753">
        <w:tc>
          <w:tcPr>
            <w:tcW w:w="2660" w:type="dxa"/>
          </w:tcPr>
          <w:p w:rsidR="00BC46B2" w:rsidRPr="009448AF" w:rsidRDefault="00BC46B2" w:rsidP="00D73753">
            <w:r>
              <w:t>Statut (MCF, PR…)</w:t>
            </w:r>
          </w:p>
        </w:tc>
        <w:tc>
          <w:tcPr>
            <w:tcW w:w="6552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BC46B2" w:rsidTr="00D73753">
        <w:tc>
          <w:tcPr>
            <w:tcW w:w="2660" w:type="dxa"/>
          </w:tcPr>
          <w:p w:rsidR="00BC46B2" w:rsidRPr="009448AF" w:rsidRDefault="00BC46B2" w:rsidP="00D73753">
            <w:r>
              <w:t>Employeur</w:t>
            </w:r>
          </w:p>
        </w:tc>
        <w:tc>
          <w:tcPr>
            <w:tcW w:w="6552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BC46B2" w:rsidTr="00D73753">
        <w:tc>
          <w:tcPr>
            <w:tcW w:w="2660" w:type="dxa"/>
          </w:tcPr>
          <w:p w:rsidR="00BC46B2" w:rsidRPr="009448AF" w:rsidRDefault="00BC46B2" w:rsidP="00D73753">
            <w:r>
              <w:t>Laboratoire</w:t>
            </w:r>
          </w:p>
        </w:tc>
        <w:tc>
          <w:tcPr>
            <w:tcW w:w="6552" w:type="dxa"/>
          </w:tcPr>
          <w:p w:rsidR="00BC46B2" w:rsidRDefault="00BC46B2" w:rsidP="00D73753">
            <w:pPr>
              <w:rPr>
                <w:b/>
              </w:rPr>
            </w:pPr>
          </w:p>
        </w:tc>
      </w:tr>
    </w:tbl>
    <w:p w:rsidR="00BC46B2" w:rsidRDefault="00BC46B2" w:rsidP="00BC46B2">
      <w:pPr>
        <w:spacing w:after="0" w:line="240" w:lineRule="auto"/>
      </w:pPr>
    </w:p>
    <w:p w:rsidR="00BC46B2" w:rsidRPr="009448AF" w:rsidRDefault="00246890" w:rsidP="00BC46B2">
      <w:pPr>
        <w:spacing w:after="0" w:line="240" w:lineRule="auto"/>
        <w:rPr>
          <w:b/>
        </w:rPr>
      </w:pPr>
      <w:r>
        <w:rPr>
          <w:b/>
        </w:rPr>
        <w:t xml:space="preserve">Equipement / matériel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7"/>
        <w:gridCol w:w="6405"/>
      </w:tblGrid>
      <w:tr w:rsidR="00BC46B2" w:rsidTr="00246890">
        <w:tc>
          <w:tcPr>
            <w:tcW w:w="2657" w:type="dxa"/>
          </w:tcPr>
          <w:p w:rsidR="00BC46B2" w:rsidRPr="009448AF" w:rsidRDefault="00246890" w:rsidP="00D73753">
            <w:r>
              <w:t>Intitulé</w:t>
            </w:r>
          </w:p>
        </w:tc>
        <w:tc>
          <w:tcPr>
            <w:tcW w:w="6405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BC46B2" w:rsidTr="00246890">
        <w:tc>
          <w:tcPr>
            <w:tcW w:w="2657" w:type="dxa"/>
          </w:tcPr>
          <w:p w:rsidR="00BC46B2" w:rsidRPr="009448AF" w:rsidRDefault="00246890" w:rsidP="00D73753">
            <w:r>
              <w:t>Fournisseur(s) envisagé(s)</w:t>
            </w:r>
          </w:p>
        </w:tc>
        <w:tc>
          <w:tcPr>
            <w:tcW w:w="6405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BC46B2" w:rsidTr="00246890">
        <w:tc>
          <w:tcPr>
            <w:tcW w:w="2657" w:type="dxa"/>
          </w:tcPr>
          <w:p w:rsidR="00BC46B2" w:rsidRPr="009448AF" w:rsidRDefault="00246890" w:rsidP="00D73753">
            <w:r>
              <w:t>Prix d’acquisition</w:t>
            </w:r>
          </w:p>
        </w:tc>
        <w:tc>
          <w:tcPr>
            <w:tcW w:w="6405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BC46B2" w:rsidTr="00246890">
        <w:tc>
          <w:tcPr>
            <w:tcW w:w="2657" w:type="dxa"/>
          </w:tcPr>
          <w:p w:rsidR="00BC46B2" w:rsidRPr="009448AF" w:rsidRDefault="00246890" w:rsidP="00D73753">
            <w:r>
              <w:t>Montant demandé à la Commission Recherche</w:t>
            </w:r>
          </w:p>
        </w:tc>
        <w:tc>
          <w:tcPr>
            <w:tcW w:w="6405" w:type="dxa"/>
          </w:tcPr>
          <w:p w:rsidR="00BC46B2" w:rsidRDefault="00BC46B2" w:rsidP="00D73753">
            <w:pPr>
              <w:rPr>
                <w:b/>
              </w:rPr>
            </w:pPr>
          </w:p>
        </w:tc>
      </w:tr>
      <w:tr w:rsidR="00FB3FCF" w:rsidTr="00246890">
        <w:tc>
          <w:tcPr>
            <w:tcW w:w="2657" w:type="dxa"/>
          </w:tcPr>
          <w:p w:rsidR="00FB3FCF" w:rsidRDefault="00FB3FCF" w:rsidP="00D73753">
            <w:r>
              <w:t>Autres financements demandés ou acquis</w:t>
            </w:r>
          </w:p>
        </w:tc>
        <w:tc>
          <w:tcPr>
            <w:tcW w:w="6405" w:type="dxa"/>
          </w:tcPr>
          <w:p w:rsidR="00FB3FCF" w:rsidRDefault="00FB3FCF" w:rsidP="00D73753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 xml:space="preserve">Unité(s) de recherche, SFR, EUR, composante, région Sud, fonds européen de développement régional (FEDER), </w:t>
            </w:r>
            <w:proofErr w:type="gramStart"/>
            <w:r>
              <w:rPr>
                <w:i/>
                <w:color w:val="808080" w:themeColor="background1" w:themeShade="80"/>
              </w:rPr>
              <w:t>autres..</w:t>
            </w:r>
            <w:proofErr w:type="gramEnd"/>
            <w:r>
              <w:rPr>
                <w:i/>
                <w:color w:val="808080" w:themeColor="background1" w:themeShade="80"/>
              </w:rPr>
              <w:t xml:space="preserve"> Veuillez préciser les montants et s’ils sont acquis ou font l’objet d’une demande parallèle</w:t>
            </w:r>
          </w:p>
        </w:tc>
      </w:tr>
    </w:tbl>
    <w:p w:rsidR="007F3172" w:rsidRDefault="007F3172" w:rsidP="0099007C">
      <w:pPr>
        <w:spacing w:after="0" w:line="240" w:lineRule="auto"/>
      </w:pPr>
    </w:p>
    <w:p w:rsidR="00D73753" w:rsidRDefault="00B3147D" w:rsidP="00D73753">
      <w:pPr>
        <w:spacing w:after="0" w:line="240" w:lineRule="auto"/>
        <w:rPr>
          <w:b/>
        </w:rPr>
      </w:pPr>
      <w:r>
        <w:rPr>
          <w:b/>
        </w:rPr>
        <w:t xml:space="preserve">Description des </w:t>
      </w:r>
      <w:r w:rsidR="00246890">
        <w:rPr>
          <w:b/>
        </w:rPr>
        <w:t>équipement</w:t>
      </w:r>
      <w:r>
        <w:rPr>
          <w:b/>
        </w:rPr>
        <w:t>s</w:t>
      </w:r>
      <w:r w:rsidR="00246890">
        <w:rPr>
          <w:b/>
        </w:rPr>
        <w:t xml:space="preserve"> souhaité</w:t>
      </w:r>
      <w:r>
        <w:rPr>
          <w:b/>
        </w:rPr>
        <w:t>s</w:t>
      </w:r>
      <w:r w:rsidR="00246890">
        <w:rPr>
          <w:b/>
        </w:rPr>
        <w:t xml:space="preserve"> </w:t>
      </w:r>
      <w:r>
        <w:rPr>
          <w:b/>
        </w:rPr>
        <w:t>et contexte de la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753" w:rsidTr="00D73753">
        <w:tc>
          <w:tcPr>
            <w:tcW w:w="9212" w:type="dxa"/>
          </w:tcPr>
          <w:p w:rsidR="00D73753" w:rsidRDefault="00D73753" w:rsidP="00D73753"/>
          <w:p w:rsidR="00246890" w:rsidRDefault="00246890" w:rsidP="00D73753"/>
          <w:p w:rsidR="00246890" w:rsidRDefault="00246890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D73753" w:rsidRDefault="00D73753" w:rsidP="00D73753"/>
        </w:tc>
      </w:tr>
    </w:tbl>
    <w:p w:rsidR="00D73753" w:rsidRPr="00FD246C" w:rsidRDefault="00D73753" w:rsidP="00D73753">
      <w:pPr>
        <w:spacing w:after="0" w:line="240" w:lineRule="auto"/>
      </w:pPr>
    </w:p>
    <w:p w:rsidR="00D73753" w:rsidRDefault="00246890" w:rsidP="00D73753">
      <w:pPr>
        <w:spacing w:after="0" w:line="240" w:lineRule="auto"/>
        <w:rPr>
          <w:b/>
        </w:rPr>
      </w:pPr>
      <w:r>
        <w:rPr>
          <w:b/>
        </w:rPr>
        <w:t>Potentiel d’utilisation au sein de l’unité</w:t>
      </w:r>
      <w:r w:rsidR="00FF09C1">
        <w:rPr>
          <w:b/>
        </w:rPr>
        <w:t xml:space="preserve"> ou CER</w:t>
      </w:r>
      <w:r>
        <w:rPr>
          <w:b/>
        </w:rPr>
        <w:t xml:space="preserve"> / potentiel de mutualisation avec d’autres unités</w:t>
      </w:r>
      <w:r w:rsidR="00FF09C1">
        <w:rPr>
          <w:b/>
        </w:rPr>
        <w:t xml:space="preserve"> ou CER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753" w:rsidTr="00D73753">
        <w:tc>
          <w:tcPr>
            <w:tcW w:w="9212" w:type="dxa"/>
          </w:tcPr>
          <w:p w:rsidR="00D73753" w:rsidRDefault="00D73753" w:rsidP="00D73753"/>
          <w:p w:rsidR="00D73753" w:rsidRDefault="00D73753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B3147D" w:rsidRDefault="00B3147D" w:rsidP="00D73753"/>
          <w:p w:rsidR="00246890" w:rsidRDefault="00246890" w:rsidP="00D73753"/>
          <w:p w:rsidR="00246890" w:rsidRDefault="00246890" w:rsidP="00D73753"/>
        </w:tc>
      </w:tr>
    </w:tbl>
    <w:p w:rsidR="00A65938" w:rsidRDefault="00A65938" w:rsidP="0099007C">
      <w:pPr>
        <w:spacing w:after="0" w:line="240" w:lineRule="auto"/>
        <w:rPr>
          <w:b/>
        </w:rPr>
      </w:pPr>
    </w:p>
    <w:p w:rsidR="00FB3FCF" w:rsidRDefault="00FB3FCF" w:rsidP="00FF09C1">
      <w:pPr>
        <w:spacing w:after="0" w:line="240" w:lineRule="auto"/>
        <w:rPr>
          <w:b/>
        </w:rPr>
      </w:pPr>
    </w:p>
    <w:p w:rsidR="00FF09C1" w:rsidRDefault="00FF09C1" w:rsidP="00FF09C1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Potentiel d’utilisation </w:t>
      </w:r>
      <w:r>
        <w:rPr>
          <w:b/>
        </w:rPr>
        <w:t xml:space="preserve">à des fins pédagogiques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9C1" w:rsidTr="00FF09C1">
        <w:tc>
          <w:tcPr>
            <w:tcW w:w="9062" w:type="dxa"/>
          </w:tcPr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  <w:p w:rsidR="00FF09C1" w:rsidRDefault="00FF09C1" w:rsidP="0099007C">
            <w:pPr>
              <w:rPr>
                <w:b/>
              </w:rPr>
            </w:pPr>
          </w:p>
        </w:tc>
      </w:tr>
    </w:tbl>
    <w:p w:rsidR="00FF09C1" w:rsidRDefault="00FF09C1" w:rsidP="0099007C">
      <w:pPr>
        <w:spacing w:after="0" w:line="240" w:lineRule="auto"/>
        <w:rPr>
          <w:b/>
        </w:rPr>
      </w:pPr>
    </w:p>
    <w:p w:rsidR="00FF09C1" w:rsidRDefault="00FF09C1" w:rsidP="0099007C">
      <w:pPr>
        <w:spacing w:after="0" w:line="240" w:lineRule="auto"/>
        <w:rPr>
          <w:b/>
        </w:rPr>
      </w:pPr>
    </w:p>
    <w:p w:rsidR="00BC46B2" w:rsidRPr="00D4247E" w:rsidRDefault="00B3147D" w:rsidP="0099007C">
      <w:pPr>
        <w:spacing w:after="0" w:line="240" w:lineRule="auto"/>
        <w:rPr>
          <w:b/>
          <w:i/>
          <w:color w:val="808080" w:themeColor="background1" w:themeShade="80"/>
        </w:rPr>
      </w:pPr>
      <w:r>
        <w:rPr>
          <w:b/>
        </w:rPr>
        <w:t>Retombées attendues pour l’unité</w:t>
      </w:r>
      <w:r w:rsidR="00FF09C1">
        <w:rPr>
          <w:b/>
        </w:rPr>
        <w:t xml:space="preserve"> (ou les unités / la composante)</w:t>
      </w:r>
      <w:r>
        <w:rPr>
          <w:b/>
        </w:rPr>
        <w:t xml:space="preserve"> et Avignon Université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247E" w:rsidTr="00D4247E">
        <w:tc>
          <w:tcPr>
            <w:tcW w:w="9062" w:type="dxa"/>
          </w:tcPr>
          <w:p w:rsidR="00D4247E" w:rsidRDefault="00D4247E" w:rsidP="0099007C">
            <w:pPr>
              <w:rPr>
                <w:b/>
              </w:rPr>
            </w:pPr>
          </w:p>
          <w:p w:rsidR="00D4247E" w:rsidRDefault="00D4247E" w:rsidP="0099007C">
            <w:pPr>
              <w:rPr>
                <w:b/>
              </w:rPr>
            </w:pPr>
          </w:p>
          <w:p w:rsidR="00D4247E" w:rsidRDefault="00D4247E" w:rsidP="0099007C">
            <w:pPr>
              <w:rPr>
                <w:b/>
              </w:rPr>
            </w:pPr>
          </w:p>
          <w:p w:rsidR="00D4247E" w:rsidRDefault="00D4247E" w:rsidP="0099007C">
            <w:pPr>
              <w:rPr>
                <w:b/>
              </w:rPr>
            </w:pPr>
          </w:p>
          <w:p w:rsidR="00D4247E" w:rsidRDefault="00D4247E" w:rsidP="0099007C">
            <w:pPr>
              <w:rPr>
                <w:b/>
              </w:rPr>
            </w:pPr>
          </w:p>
          <w:p w:rsidR="00B3147D" w:rsidRDefault="00B3147D" w:rsidP="0099007C">
            <w:pPr>
              <w:rPr>
                <w:b/>
              </w:rPr>
            </w:pPr>
          </w:p>
          <w:p w:rsidR="00B3147D" w:rsidRDefault="00B3147D" w:rsidP="0099007C">
            <w:pPr>
              <w:rPr>
                <w:b/>
              </w:rPr>
            </w:pPr>
          </w:p>
          <w:p w:rsidR="00D4247E" w:rsidRDefault="00D4247E" w:rsidP="0099007C">
            <w:pPr>
              <w:rPr>
                <w:b/>
              </w:rPr>
            </w:pPr>
          </w:p>
          <w:p w:rsidR="00D4247E" w:rsidRDefault="00D4247E" w:rsidP="0099007C">
            <w:pPr>
              <w:rPr>
                <w:b/>
              </w:rPr>
            </w:pPr>
          </w:p>
        </w:tc>
      </w:tr>
    </w:tbl>
    <w:p w:rsidR="00D4247E" w:rsidRDefault="00D4247E" w:rsidP="0099007C">
      <w:pPr>
        <w:spacing w:after="0" w:line="240" w:lineRule="auto"/>
        <w:rPr>
          <w:b/>
        </w:rPr>
      </w:pPr>
    </w:p>
    <w:p w:rsidR="00B3147D" w:rsidRDefault="00B3147D" w:rsidP="0099007C">
      <w:pPr>
        <w:spacing w:after="0" w:line="240" w:lineRule="auto"/>
        <w:rPr>
          <w:b/>
        </w:rPr>
      </w:pPr>
      <w:r>
        <w:rPr>
          <w:b/>
        </w:rPr>
        <w:t>Précisions sur le budget d’acquisition des équipements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47D" w:rsidTr="00B3147D">
        <w:tc>
          <w:tcPr>
            <w:tcW w:w="9062" w:type="dxa"/>
          </w:tcPr>
          <w:p w:rsidR="00B3147D" w:rsidRDefault="00B3147D" w:rsidP="0099007C">
            <w:pPr>
              <w:rPr>
                <w:i/>
                <w:color w:val="808080" w:themeColor="background1" w:themeShade="80"/>
              </w:rPr>
            </w:pPr>
            <w:r w:rsidRPr="00B3147D">
              <w:rPr>
                <w:i/>
                <w:color w:val="808080" w:themeColor="background1" w:themeShade="80"/>
              </w:rPr>
              <w:t xml:space="preserve">Fournisseur(s) envisagé(s), </w:t>
            </w:r>
            <w:r>
              <w:rPr>
                <w:i/>
                <w:color w:val="808080" w:themeColor="background1" w:themeShade="80"/>
              </w:rPr>
              <w:t>prix des différents éléments (joindre les devis correspondants)</w:t>
            </w:r>
          </w:p>
          <w:p w:rsidR="00B3147D" w:rsidRDefault="00B3147D" w:rsidP="0099007C">
            <w:pPr>
              <w:rPr>
                <w:i/>
                <w:color w:val="808080" w:themeColor="background1" w:themeShade="80"/>
              </w:rPr>
            </w:pPr>
          </w:p>
          <w:p w:rsidR="00B3147D" w:rsidRDefault="00B3147D" w:rsidP="0099007C">
            <w:pPr>
              <w:rPr>
                <w:i/>
                <w:color w:val="808080" w:themeColor="background1" w:themeShade="80"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Default="00B3147D" w:rsidP="0099007C">
            <w:pPr>
              <w:rPr>
                <w:i/>
              </w:rPr>
            </w:pPr>
          </w:p>
          <w:p w:rsidR="00B3147D" w:rsidRPr="00B3147D" w:rsidRDefault="00B3147D" w:rsidP="0099007C">
            <w:pPr>
              <w:rPr>
                <w:i/>
              </w:rPr>
            </w:pPr>
          </w:p>
        </w:tc>
      </w:tr>
    </w:tbl>
    <w:p w:rsidR="00B3147D" w:rsidRDefault="00B3147D" w:rsidP="0099007C">
      <w:pPr>
        <w:spacing w:after="0" w:line="240" w:lineRule="auto"/>
        <w:rPr>
          <w:b/>
        </w:rPr>
      </w:pPr>
    </w:p>
    <w:p w:rsidR="00D4247E" w:rsidRDefault="00B3147D" w:rsidP="0099007C">
      <w:pPr>
        <w:spacing w:after="0" w:line="240" w:lineRule="auto"/>
        <w:rPr>
          <w:b/>
          <w:i/>
          <w:color w:val="808080" w:themeColor="background1" w:themeShade="80"/>
        </w:rPr>
      </w:pPr>
      <w:r>
        <w:rPr>
          <w:b/>
        </w:rPr>
        <w:t>Estimation des coûts de fonctionnement engendrés par l’exploitation des équipements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247E" w:rsidTr="00D4247E">
        <w:tc>
          <w:tcPr>
            <w:tcW w:w="9062" w:type="dxa"/>
          </w:tcPr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  <w:p w:rsidR="00D4247E" w:rsidRDefault="00D4247E" w:rsidP="0099007C">
            <w:pPr>
              <w:rPr>
                <w:b/>
                <w:i/>
                <w:color w:val="808080" w:themeColor="background1" w:themeShade="80"/>
              </w:rPr>
            </w:pPr>
          </w:p>
        </w:tc>
      </w:tr>
    </w:tbl>
    <w:p w:rsidR="00D4247E" w:rsidRPr="00D4247E" w:rsidRDefault="00D4247E" w:rsidP="0099007C">
      <w:pPr>
        <w:spacing w:after="0" w:line="240" w:lineRule="auto"/>
        <w:rPr>
          <w:b/>
          <w:i/>
          <w:color w:val="808080" w:themeColor="background1" w:themeShade="80"/>
        </w:rPr>
      </w:pPr>
    </w:p>
    <w:p w:rsidR="00FF09C1" w:rsidRDefault="00FF09C1" w:rsidP="0099007C">
      <w:pPr>
        <w:spacing w:after="0" w:line="240" w:lineRule="auto"/>
        <w:rPr>
          <w:b/>
        </w:rPr>
      </w:pPr>
    </w:p>
    <w:p w:rsidR="00BC46B2" w:rsidRPr="00280AD6" w:rsidRDefault="00B3147D" w:rsidP="0099007C">
      <w:pPr>
        <w:spacing w:after="0" w:line="240" w:lineRule="auto"/>
        <w:rPr>
          <w:b/>
          <w:i/>
          <w:color w:val="808080" w:themeColor="background1" w:themeShade="80"/>
        </w:rPr>
      </w:pPr>
      <w:r>
        <w:rPr>
          <w:b/>
        </w:rPr>
        <w:t>Estimation des dépenses qui doivent être engagées pour la réalisation de l’investissement (frais de publicité, aménagements nécessaires) le cas échéant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0AD6" w:rsidTr="00280AD6">
        <w:tc>
          <w:tcPr>
            <w:tcW w:w="9062" w:type="dxa"/>
          </w:tcPr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B3147D" w:rsidRDefault="00B3147D" w:rsidP="0099007C">
            <w:pPr>
              <w:rPr>
                <w:b/>
              </w:rPr>
            </w:pPr>
          </w:p>
          <w:p w:rsidR="00B3147D" w:rsidRDefault="00B3147D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  <w:p w:rsidR="00280AD6" w:rsidRDefault="00280AD6" w:rsidP="0099007C">
            <w:pPr>
              <w:rPr>
                <w:b/>
              </w:rPr>
            </w:pPr>
          </w:p>
        </w:tc>
      </w:tr>
    </w:tbl>
    <w:p w:rsidR="00D4247E" w:rsidRDefault="00D4247E" w:rsidP="0099007C">
      <w:pPr>
        <w:spacing w:after="0" w:line="240" w:lineRule="auto"/>
        <w:rPr>
          <w:b/>
        </w:rPr>
      </w:pPr>
    </w:p>
    <w:p w:rsidR="003613A3" w:rsidRDefault="003613A3" w:rsidP="0099007C">
      <w:pPr>
        <w:spacing w:after="0" w:line="240" w:lineRule="auto"/>
        <w:rPr>
          <w:b/>
        </w:rPr>
      </w:pPr>
    </w:p>
    <w:p w:rsidR="007F3172" w:rsidRDefault="00122873" w:rsidP="0099007C">
      <w:pPr>
        <w:spacing w:after="0" w:line="240" w:lineRule="auto"/>
        <w:rPr>
          <w:b/>
        </w:rPr>
      </w:pPr>
      <w:r>
        <w:rPr>
          <w:b/>
        </w:rPr>
        <w:t>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873" w:rsidTr="00122873">
        <w:tc>
          <w:tcPr>
            <w:tcW w:w="9062" w:type="dxa"/>
          </w:tcPr>
          <w:p w:rsidR="00122873" w:rsidRDefault="00122873" w:rsidP="0099007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Toute autre information que vous souhaiteriez porter à la connaissance des membres de la Commission Recherche concernant la présente demande </w:t>
            </w:r>
          </w:p>
          <w:p w:rsidR="00D40ADB" w:rsidRDefault="00D40ADB" w:rsidP="0099007C">
            <w:pPr>
              <w:rPr>
                <w:i/>
                <w:color w:val="808080" w:themeColor="background1" w:themeShade="80"/>
              </w:rPr>
            </w:pPr>
          </w:p>
          <w:p w:rsidR="00D40ADB" w:rsidRDefault="00D40ADB" w:rsidP="0099007C">
            <w:pPr>
              <w:rPr>
                <w:i/>
                <w:color w:val="808080" w:themeColor="background1" w:themeShade="80"/>
              </w:rPr>
            </w:pPr>
          </w:p>
          <w:p w:rsidR="00122873" w:rsidRDefault="00122873" w:rsidP="0099007C">
            <w:pPr>
              <w:rPr>
                <w:i/>
                <w:color w:val="808080" w:themeColor="background1" w:themeShade="80"/>
              </w:rPr>
            </w:pPr>
          </w:p>
          <w:p w:rsidR="00122873" w:rsidRPr="00122873" w:rsidRDefault="00122873" w:rsidP="0099007C">
            <w:pPr>
              <w:rPr>
                <w:i/>
                <w:color w:val="808080" w:themeColor="background1" w:themeShade="80"/>
              </w:rPr>
            </w:pPr>
          </w:p>
          <w:p w:rsidR="00122873" w:rsidRDefault="00122873" w:rsidP="0099007C">
            <w:pPr>
              <w:rPr>
                <w:b/>
              </w:rPr>
            </w:pPr>
          </w:p>
        </w:tc>
      </w:tr>
    </w:tbl>
    <w:p w:rsidR="00122873" w:rsidRDefault="00122873" w:rsidP="0099007C">
      <w:pPr>
        <w:spacing w:after="0" w:line="240" w:lineRule="auto"/>
        <w:rPr>
          <w:b/>
        </w:rPr>
      </w:pPr>
    </w:p>
    <w:p w:rsidR="00122873" w:rsidRDefault="00122873" w:rsidP="0099007C">
      <w:pPr>
        <w:spacing w:after="0" w:line="240" w:lineRule="auto"/>
        <w:rPr>
          <w:b/>
        </w:rPr>
      </w:pPr>
    </w:p>
    <w:p w:rsidR="0099007C" w:rsidRDefault="0099007C" w:rsidP="0099007C">
      <w:pPr>
        <w:spacing w:after="0" w:line="240" w:lineRule="auto"/>
        <w:rPr>
          <w:b/>
        </w:rPr>
      </w:pPr>
      <w:r>
        <w:rPr>
          <w:b/>
        </w:rPr>
        <w:t xml:space="preserve">Avis motivé de la direction de l’unité de recherche </w:t>
      </w:r>
      <w:r w:rsidR="00FF09C1">
        <w:rPr>
          <w:b/>
        </w:rPr>
        <w:t xml:space="preserve">/ CER / composante concernée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007C" w:rsidTr="0099007C">
        <w:tc>
          <w:tcPr>
            <w:tcW w:w="9062" w:type="dxa"/>
          </w:tcPr>
          <w:p w:rsidR="00FF09C1" w:rsidRDefault="00FF09C1" w:rsidP="00FF09C1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Avis de toute structure interne à l’université pouvant bénéficier des équipements et pouvant appuyer la demande. P</w:t>
            </w:r>
            <w:r w:rsidR="00687032">
              <w:rPr>
                <w:i/>
                <w:color w:val="808080" w:themeColor="background1" w:themeShade="80"/>
              </w:rPr>
              <w:t xml:space="preserve">lusieurs avis peuvent être ajoutés le cas échéant. </w:t>
            </w: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  <w:p w:rsidR="0099007C" w:rsidRDefault="0099007C" w:rsidP="0099007C">
            <w:pPr>
              <w:rPr>
                <w:b/>
              </w:rPr>
            </w:pPr>
          </w:p>
        </w:tc>
      </w:tr>
    </w:tbl>
    <w:p w:rsidR="00893D24" w:rsidRPr="000165B7" w:rsidRDefault="00893D24" w:rsidP="000165B7">
      <w:pPr>
        <w:spacing w:after="0" w:line="240" w:lineRule="auto"/>
      </w:pPr>
    </w:p>
    <w:sectPr w:rsidR="00893D24" w:rsidRPr="000165B7" w:rsidSect="000165B7">
      <w:headerReference w:type="default" r:id="rId8"/>
      <w:footerReference w:type="default" r:id="rId9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53" w:rsidRDefault="00D73753" w:rsidP="00EF3752">
      <w:pPr>
        <w:spacing w:after="0" w:line="240" w:lineRule="auto"/>
      </w:pPr>
      <w:r>
        <w:separator/>
      </w:r>
    </w:p>
  </w:endnote>
  <w:endnote w:type="continuationSeparator" w:id="0">
    <w:p w:rsidR="00D73753" w:rsidRDefault="00D73753" w:rsidP="00EF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47E" w:rsidRDefault="00D73753" w:rsidP="0099007C">
    <w:pPr>
      <w:pStyle w:val="Pieddepage"/>
      <w:jc w:val="center"/>
      <w:rPr>
        <w:b/>
        <w:i/>
      </w:rPr>
    </w:pPr>
    <w:r w:rsidRPr="0099007C">
      <w:rPr>
        <w:b/>
        <w:i/>
      </w:rPr>
      <w:t xml:space="preserve">Ce formulaire est à </w:t>
    </w:r>
    <w:r w:rsidR="00E70A96">
      <w:rPr>
        <w:b/>
        <w:i/>
      </w:rPr>
      <w:t xml:space="preserve">envoyer par courrier à l’adresse </w:t>
    </w:r>
    <w:hyperlink r:id="rId1" w:history="1">
      <w:r w:rsidR="00E70A96" w:rsidRPr="000B42C1">
        <w:rPr>
          <w:rStyle w:val="Lienhypertexte"/>
          <w:b/>
          <w:i/>
        </w:rPr>
        <w:t>aap-recherche@univ-avignon.fr</w:t>
      </w:r>
    </w:hyperlink>
    <w:r w:rsidR="00E70A96">
      <w:rPr>
        <w:b/>
        <w:i/>
      </w:rPr>
      <w:t xml:space="preserve"> </w:t>
    </w:r>
    <w:r w:rsidRPr="0099007C">
      <w:rPr>
        <w:b/>
        <w:i/>
      </w:rPr>
      <w:t xml:space="preserve">, </w:t>
    </w:r>
    <w:r>
      <w:rPr>
        <w:b/>
        <w:i/>
      </w:rPr>
      <w:t xml:space="preserve">accompagné </w:t>
    </w:r>
    <w:r w:rsidR="00B3147D">
      <w:rPr>
        <w:b/>
        <w:i/>
      </w:rPr>
      <w:t>des devis correspondants</w:t>
    </w:r>
  </w:p>
  <w:p w:rsidR="00D73753" w:rsidRPr="0099007C" w:rsidRDefault="00D0247E" w:rsidP="0099007C">
    <w:pPr>
      <w:pStyle w:val="Pieddepage"/>
      <w:jc w:val="center"/>
      <w:rPr>
        <w:b/>
        <w:i/>
      </w:rPr>
    </w:pPr>
    <w:r>
      <w:rPr>
        <w:b/>
        <w:i/>
      </w:rPr>
      <w:t>Dernière mise à jour formulaire : décembre 2025</w:t>
    </w:r>
  </w:p>
  <w:p w:rsidR="00D73753" w:rsidRDefault="00D737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53" w:rsidRDefault="00D73753" w:rsidP="00EF3752">
      <w:pPr>
        <w:spacing w:after="0" w:line="240" w:lineRule="auto"/>
      </w:pPr>
      <w:r>
        <w:separator/>
      </w:r>
    </w:p>
  </w:footnote>
  <w:footnote w:type="continuationSeparator" w:id="0">
    <w:p w:rsidR="00D73753" w:rsidRDefault="00D73753" w:rsidP="00EF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53" w:rsidRDefault="00D73753" w:rsidP="000165B7">
    <w:pPr>
      <w:pStyle w:val="En-tte"/>
      <w:jc w:val="center"/>
      <w:rPr>
        <w:b/>
        <w:i/>
        <w:sz w:val="24"/>
        <w:szCs w:val="24"/>
      </w:rPr>
    </w:pPr>
    <w:r w:rsidRPr="00713024">
      <w:rPr>
        <w:b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-662940</wp:posOffset>
          </wp:positionV>
          <wp:extent cx="619125" cy="766445"/>
          <wp:effectExtent l="0" t="0" r="952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gnon_universite_CMJ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024">
      <w:rPr>
        <w:b/>
        <w:i/>
        <w:sz w:val="24"/>
        <w:szCs w:val="24"/>
      </w:rPr>
      <w:t>Commission Recherche – Formulaire de demande</w:t>
    </w:r>
  </w:p>
  <w:p w:rsidR="00D73753" w:rsidRPr="00713024" w:rsidRDefault="00D73753" w:rsidP="00834EEA">
    <w:pPr>
      <w:pStyle w:val="En-tt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Programme </w:t>
    </w:r>
    <w:r w:rsidR="00B3147D">
      <w:rPr>
        <w:b/>
        <w:i/>
        <w:sz w:val="24"/>
        <w:szCs w:val="24"/>
      </w:rPr>
      <w:t>d’Investissement pour la Recherche</w:t>
    </w:r>
  </w:p>
  <w:p w:rsidR="00D73753" w:rsidRDefault="00D737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B7A57"/>
    <w:multiLevelType w:val="hybridMultilevel"/>
    <w:tmpl w:val="58D44706"/>
    <w:lvl w:ilvl="0" w:tplc="39FCD9D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48A2C">
      <w:start w:val="1"/>
      <w:numFmt w:val="bullet"/>
      <w:lvlText w:val="o"/>
      <w:lvlJc w:val="left"/>
      <w:pPr>
        <w:ind w:left="1363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67592">
      <w:start w:val="1"/>
      <w:numFmt w:val="bullet"/>
      <w:lvlText w:val="▪"/>
      <w:lvlJc w:val="left"/>
      <w:pPr>
        <w:ind w:left="2083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2F52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E9848">
      <w:start w:val="1"/>
      <w:numFmt w:val="bullet"/>
      <w:lvlText w:val="o"/>
      <w:lvlJc w:val="left"/>
      <w:pPr>
        <w:ind w:left="3523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C59FA">
      <w:start w:val="1"/>
      <w:numFmt w:val="bullet"/>
      <w:lvlText w:val="▪"/>
      <w:lvlJc w:val="left"/>
      <w:pPr>
        <w:ind w:left="4243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C331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0BDBA">
      <w:start w:val="1"/>
      <w:numFmt w:val="bullet"/>
      <w:lvlText w:val="o"/>
      <w:lvlJc w:val="left"/>
      <w:pPr>
        <w:ind w:left="5683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CAE4A">
      <w:start w:val="1"/>
      <w:numFmt w:val="bullet"/>
      <w:lvlText w:val="▪"/>
      <w:lvlJc w:val="left"/>
      <w:pPr>
        <w:ind w:left="6403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52"/>
    <w:rsid w:val="000165B7"/>
    <w:rsid w:val="00070CE3"/>
    <w:rsid w:val="00094547"/>
    <w:rsid w:val="00122873"/>
    <w:rsid w:val="00160B00"/>
    <w:rsid w:val="002455C1"/>
    <w:rsid w:val="00246890"/>
    <w:rsid w:val="0026354E"/>
    <w:rsid w:val="00280AD6"/>
    <w:rsid w:val="002D6502"/>
    <w:rsid w:val="003613A3"/>
    <w:rsid w:val="003A0AAD"/>
    <w:rsid w:val="0040081B"/>
    <w:rsid w:val="00402901"/>
    <w:rsid w:val="00491CF7"/>
    <w:rsid w:val="004E21F0"/>
    <w:rsid w:val="0050578A"/>
    <w:rsid w:val="00561058"/>
    <w:rsid w:val="005B73CD"/>
    <w:rsid w:val="00687032"/>
    <w:rsid w:val="006913A6"/>
    <w:rsid w:val="00713024"/>
    <w:rsid w:val="00776C2A"/>
    <w:rsid w:val="007F3172"/>
    <w:rsid w:val="00823A59"/>
    <w:rsid w:val="00834EEA"/>
    <w:rsid w:val="008440F9"/>
    <w:rsid w:val="00893D24"/>
    <w:rsid w:val="0096547B"/>
    <w:rsid w:val="00970080"/>
    <w:rsid w:val="009713CC"/>
    <w:rsid w:val="0099007C"/>
    <w:rsid w:val="00A65938"/>
    <w:rsid w:val="00B3147D"/>
    <w:rsid w:val="00B7710B"/>
    <w:rsid w:val="00BA2EB7"/>
    <w:rsid w:val="00BC46B2"/>
    <w:rsid w:val="00BF68AE"/>
    <w:rsid w:val="00CA1D99"/>
    <w:rsid w:val="00CD0B1E"/>
    <w:rsid w:val="00D0247E"/>
    <w:rsid w:val="00D40ADB"/>
    <w:rsid w:val="00D4247E"/>
    <w:rsid w:val="00D73753"/>
    <w:rsid w:val="00D83671"/>
    <w:rsid w:val="00DB52E6"/>
    <w:rsid w:val="00DB6AB3"/>
    <w:rsid w:val="00DF2A82"/>
    <w:rsid w:val="00E03673"/>
    <w:rsid w:val="00E25A34"/>
    <w:rsid w:val="00E5504B"/>
    <w:rsid w:val="00E70A96"/>
    <w:rsid w:val="00EF3752"/>
    <w:rsid w:val="00F039B7"/>
    <w:rsid w:val="00F31D17"/>
    <w:rsid w:val="00F57EC5"/>
    <w:rsid w:val="00F77C93"/>
    <w:rsid w:val="00FB023F"/>
    <w:rsid w:val="00FB3FCF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9B46"/>
  <w15:docId w15:val="{D0F61A0B-1E4F-45EE-B282-0D65411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91CF7"/>
    <w:pPr>
      <w:keepNext/>
      <w:keepLines/>
      <w:spacing w:after="210" w:line="265" w:lineRule="auto"/>
      <w:ind w:left="161" w:hanging="10"/>
      <w:outlineLvl w:val="0"/>
    </w:pPr>
    <w:rPr>
      <w:rFonts w:ascii="Calibri" w:eastAsia="Calibri" w:hAnsi="Calibri" w:cs="Calibri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3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752"/>
  </w:style>
  <w:style w:type="paragraph" w:styleId="Pieddepage">
    <w:name w:val="footer"/>
    <w:basedOn w:val="Normal"/>
    <w:link w:val="PieddepageCar"/>
    <w:uiPriority w:val="99"/>
    <w:unhideWhenUsed/>
    <w:rsid w:val="00EF3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752"/>
  </w:style>
  <w:style w:type="table" w:styleId="Grilledutableau">
    <w:name w:val="Table Grid"/>
    <w:basedOn w:val="TableauNormal"/>
    <w:uiPriority w:val="39"/>
    <w:rsid w:val="00DB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78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13CC"/>
    <w:rPr>
      <w:color w:val="0563C1" w:themeColor="hyperlink"/>
      <w:u w:val="single"/>
    </w:rPr>
  </w:style>
  <w:style w:type="paragraph" w:customStyle="1" w:styleId="Default">
    <w:name w:val="Default"/>
    <w:rsid w:val="00263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91CF7"/>
    <w:rPr>
      <w:rFonts w:ascii="Calibri" w:eastAsia="Calibri" w:hAnsi="Calibri" w:cs="Calibri"/>
      <w:b/>
      <w:color w:val="000000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24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24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24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ap-recherche@univ-avign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8D88-45A9-4477-BE60-F2EBA107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bostandm</dc:creator>
  <cp:lastModifiedBy>Mariama Cottrant</cp:lastModifiedBy>
  <cp:revision>5</cp:revision>
  <cp:lastPrinted>2020-06-24T13:45:00Z</cp:lastPrinted>
  <dcterms:created xsi:type="dcterms:W3CDTF">2025-12-05T17:58:00Z</dcterms:created>
  <dcterms:modified xsi:type="dcterms:W3CDTF">2025-12-05T18:02:00Z</dcterms:modified>
</cp:coreProperties>
</file>