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C6" w:rsidRPr="00992607" w:rsidRDefault="00C453AA">
      <w:pPr>
        <w:spacing w:before="19"/>
        <w:ind w:left="2628" w:right="2962"/>
        <w:jc w:val="center"/>
        <w:rPr>
          <w:rFonts w:ascii="Tahoma" w:hAnsi="Tahoma" w:cs="Tahoma"/>
          <w:b/>
          <w:sz w:val="30"/>
          <w:lang w:val="fr-FR"/>
        </w:rPr>
      </w:pPr>
      <w:r w:rsidRPr="00992607">
        <w:rPr>
          <w:rFonts w:ascii="Tahoma" w:hAnsi="Tahoma" w:cs="Tahoma"/>
          <w:b/>
          <w:noProof/>
          <w:sz w:val="30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904875</wp:posOffset>
            </wp:positionV>
            <wp:extent cx="707390" cy="952500"/>
            <wp:effectExtent l="0" t="0" r="0" b="0"/>
            <wp:wrapNone/>
            <wp:docPr id="5" name="Image 5" descr="U:\Bureau\emile\avignon_universite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ureau\emile\avignon_universite_CMJ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13" cy="9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E00" w:rsidRPr="00992607">
        <w:rPr>
          <w:rFonts w:ascii="Tahoma" w:hAnsi="Tahoma" w:cs="Tahoma"/>
          <w:b/>
          <w:sz w:val="30"/>
          <w:lang w:val="fr-FR"/>
        </w:rPr>
        <w:t>DEMANDE DE R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ALISATION D</w:t>
      </w:r>
      <w:r w:rsidR="00D65A22" w:rsidRPr="00992607">
        <w:rPr>
          <w:rFonts w:ascii="Tahoma" w:hAnsi="Tahoma" w:cs="Tahoma"/>
          <w:b/>
          <w:sz w:val="30"/>
          <w:lang w:val="fr-FR"/>
        </w:rPr>
        <w:t>’UN</w:t>
      </w:r>
      <w:r w:rsidR="00DE4E00" w:rsidRPr="00992607">
        <w:rPr>
          <w:rFonts w:ascii="Tahoma" w:hAnsi="Tahoma" w:cs="Tahoma"/>
          <w:b/>
          <w:sz w:val="30"/>
          <w:lang w:val="fr-FR"/>
        </w:rPr>
        <w:t>E P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RIODE DE C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SURE POUR UN DOCTORANT</w:t>
      </w:r>
      <w:r w:rsidR="00607B31" w:rsidRPr="00992607">
        <w:rPr>
          <w:rFonts w:ascii="Tahoma" w:hAnsi="Tahoma" w:cs="Tahoma"/>
          <w:b/>
          <w:sz w:val="30"/>
          <w:lang w:val="fr-FR"/>
        </w:rPr>
        <w:t xml:space="preserve"> </w:t>
      </w:r>
    </w:p>
    <w:p w:rsidR="00CB7937" w:rsidRPr="00992607" w:rsidRDefault="00CB7937">
      <w:pPr>
        <w:pStyle w:val="Corpsdetexte"/>
        <w:spacing w:before="8"/>
        <w:rPr>
          <w:rFonts w:ascii="Tahoma" w:hAnsi="Tahoma" w:cs="Tahoma"/>
          <w:sz w:val="19"/>
          <w:lang w:val="fr-FR"/>
        </w:rPr>
      </w:pPr>
      <w:bookmarkStart w:id="0" w:name="_GoBack"/>
      <w:bookmarkEnd w:id="0"/>
    </w:p>
    <w:p w:rsidR="00CB7937" w:rsidRPr="00992607" w:rsidRDefault="00A60108">
      <w:pPr>
        <w:ind w:left="2630" w:right="2962"/>
        <w:jc w:val="center"/>
        <w:rPr>
          <w:rFonts w:ascii="Tahoma" w:hAnsi="Tahoma" w:cs="Tahoma"/>
          <w:b/>
          <w:color w:val="4F81BD" w:themeColor="accent1"/>
          <w:sz w:val="36"/>
          <w:lang w:val="fr-FR"/>
        </w:rPr>
      </w:pPr>
      <w:r w:rsidRPr="00992607">
        <w:rPr>
          <w:rFonts w:ascii="Tahoma" w:hAnsi="Tahoma" w:cs="Tahoma"/>
          <w:b/>
          <w:color w:val="4F81BD" w:themeColor="accent1"/>
          <w:sz w:val="36"/>
          <w:lang w:val="fr-FR"/>
        </w:rPr>
        <w:t>Dossier de candidature</w:t>
      </w:r>
    </w:p>
    <w:p w:rsidR="00CB7937" w:rsidRPr="00992607" w:rsidRDefault="00576540" w:rsidP="00DE4E00">
      <w:pPr>
        <w:pStyle w:val="Corpsdetexte"/>
        <w:spacing w:before="5"/>
        <w:rPr>
          <w:rFonts w:ascii="Tahoma" w:hAnsi="Tahoma" w:cs="Tahoma"/>
          <w:b/>
          <w:lang w:val="fr-FR"/>
        </w:rPr>
      </w:pPr>
      <w:r w:rsidRPr="00992607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220980</wp:posOffset>
                </wp:positionV>
                <wp:extent cx="1212850" cy="0"/>
                <wp:effectExtent l="9525" t="7620" r="15875" b="11430"/>
                <wp:wrapTopAndBottom/>
                <wp:docPr id="3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noFill/>
                        <a:ln w="13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2CFE" id="Line 46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1.5pt,17.4pt" to="33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vFAIAACs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" strokeweight=".36561mm">
                <w10:wrap type="topAndBottom" anchorx="page"/>
              </v:line>
            </w:pict>
          </mc:Fallback>
        </mc:AlternateContent>
      </w:r>
    </w:p>
    <w:p w:rsidR="00CB7937" w:rsidRPr="00992607" w:rsidRDefault="00CB7937">
      <w:pPr>
        <w:pStyle w:val="Corpsdetexte"/>
        <w:spacing w:before="3"/>
        <w:rPr>
          <w:rFonts w:ascii="Tahoma" w:hAnsi="Tahoma" w:cs="Tahoma"/>
          <w:b/>
          <w:color w:val="F79646" w:themeColor="accent6"/>
          <w:sz w:val="20"/>
          <w:lang w:val="fr-FR"/>
        </w:rPr>
      </w:pPr>
    </w:p>
    <w:p w:rsidR="00CB7937" w:rsidRPr="00992607" w:rsidRDefault="00CB7937">
      <w:pPr>
        <w:pStyle w:val="Corpsdetexte"/>
        <w:spacing w:before="8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 xml:space="preserve">1. Information sur le.la </w:t>
      </w:r>
      <w:proofErr w:type="spellStart"/>
      <w:r w:rsidRPr="00992607">
        <w:rPr>
          <w:rFonts w:ascii="Tahoma" w:hAnsi="Tahoma" w:cs="Tahoma"/>
          <w:b/>
          <w:sz w:val="24"/>
          <w:szCs w:val="24"/>
          <w:lang w:val="fr-FR"/>
        </w:rPr>
        <w:t>candidat.e</w:t>
      </w:r>
      <w:proofErr w:type="spellEnd"/>
    </w:p>
    <w:p w:rsidR="00F47576" w:rsidRPr="00992607" w:rsidRDefault="00F47576">
      <w:pPr>
        <w:pStyle w:val="Corpsdetexte"/>
        <w:spacing w:before="8"/>
        <w:rPr>
          <w:rFonts w:ascii="Tahoma" w:hAnsi="Tahoma" w:cs="Tahoma"/>
          <w:sz w:val="20"/>
          <w:szCs w:val="20"/>
          <w:lang w:val="fr-FR"/>
        </w:rPr>
      </w:pPr>
    </w:p>
    <w:p w:rsidR="00CB7937" w:rsidRPr="00992607" w:rsidRDefault="00A60108">
      <w:pPr>
        <w:tabs>
          <w:tab w:val="left" w:pos="9866"/>
        </w:tabs>
        <w:spacing w:before="51" w:line="360" w:lineRule="auto"/>
        <w:ind w:left="117" w:right="104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:</w:t>
      </w:r>
      <w:r w:rsidRPr="00992607">
        <w:rPr>
          <w:rFonts w:ascii="Tahoma" w:hAnsi="Tahoma" w:cs="Tahoma"/>
          <w:sz w:val="20"/>
          <w:szCs w:val="20"/>
          <w:lang w:val="fr-FR"/>
        </w:rPr>
        <w:tab/>
        <w:t xml:space="preserve">     Prénom :  </w:t>
      </w:r>
    </w:p>
    <w:p w:rsidR="00CB7937" w:rsidRPr="00992607" w:rsidRDefault="00A60108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Date de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naissance (jour/mois/année) : </w:t>
      </w:r>
      <w:r w:rsidRPr="00992607">
        <w:rPr>
          <w:rFonts w:ascii="Tahoma" w:hAnsi="Tahoma" w:cs="Tahoma"/>
          <w:sz w:val="20"/>
          <w:szCs w:val="20"/>
          <w:lang w:val="fr-FR"/>
        </w:rPr>
        <w:tab/>
      </w:r>
    </w:p>
    <w:p w:rsidR="00DE4E00" w:rsidRPr="00992607" w:rsidRDefault="00DE4E00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Numéro étudiant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> :</w:t>
      </w:r>
    </w:p>
    <w:p w:rsidR="00DE4E00" w:rsidRPr="00992607" w:rsidRDefault="00DE4E00" w:rsidP="00726825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2. Information sur le doctorat</w:t>
      </w:r>
    </w:p>
    <w:p w:rsidR="00CB7937" w:rsidRPr="00992607" w:rsidRDefault="00A60108" w:rsidP="00DE4E00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Titre de la thèse :  </w:t>
      </w:r>
    </w:p>
    <w:p w:rsidR="00DE4E00" w:rsidRPr="00992607" w:rsidRDefault="00DE4E00" w:rsidP="00D65A22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</w:p>
    <w:p w:rsidR="00412011" w:rsidRPr="00992607" w:rsidRDefault="00412011" w:rsidP="00900DD4">
      <w:pPr>
        <w:tabs>
          <w:tab w:val="left" w:pos="4344"/>
          <w:tab w:val="left" w:pos="5151"/>
          <w:tab w:val="left" w:pos="6067"/>
        </w:tabs>
        <w:spacing w:before="71" w:line="276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Nombre d’inscription au diplôme :  </w:t>
      </w:r>
    </w:p>
    <w:p w:rsidR="00900DD4" w:rsidRPr="00992607" w:rsidRDefault="00900DD4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</w:p>
    <w:p w:rsidR="00C626CA" w:rsidRPr="00992607" w:rsidRDefault="00C626CA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 xml:space="preserve">iplôme de doctorat : </w:t>
      </w:r>
    </w:p>
    <w:p w:rsidR="00CB7937" w:rsidRPr="00992607" w:rsidRDefault="00A60108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                                                                                                             </w:t>
      </w:r>
    </w:p>
    <w:p w:rsidR="00CB7937" w:rsidRPr="00992607" w:rsidRDefault="00A60108" w:rsidP="00891A7B">
      <w:pPr>
        <w:tabs>
          <w:tab w:val="left" w:pos="4344"/>
          <w:tab w:val="left" w:pos="5151"/>
          <w:tab w:val="left" w:pos="6067"/>
        </w:tabs>
        <w:spacing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École Doctorale de rat</w:t>
      </w:r>
      <w:r w:rsidR="00412011" w:rsidRPr="00992607">
        <w:rPr>
          <w:rFonts w:ascii="Tahoma" w:hAnsi="Tahoma" w:cs="Tahoma"/>
          <w:sz w:val="20"/>
          <w:szCs w:val="20"/>
          <w:lang w:val="fr-FR"/>
        </w:rPr>
        <w:t xml:space="preserve">tachement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: </w:t>
      </w:r>
    </w:p>
    <w:p w:rsidR="00CB7937" w:rsidRPr="00992607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Laboratoire de recherche</w:t>
      </w:r>
      <w:r w:rsidR="00412011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:  </w:t>
      </w:r>
    </w:p>
    <w:p w:rsidR="00231DA2" w:rsidRPr="00992607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du directeur de thèse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(et co-directeur éventuel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>)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: </w:t>
      </w:r>
    </w:p>
    <w:p w:rsidR="00245762" w:rsidRPr="00992607" w:rsidRDefault="00543132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Type de financement : </w:t>
      </w:r>
    </w:p>
    <w:p w:rsidR="002D76AB" w:rsidRPr="00992607" w:rsidRDefault="00234A68" w:rsidP="002D76A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>'agit-il d'un Doctorat en cotutelle internationale ?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> OUI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> NON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3. Projet de césure</w:t>
      </w:r>
    </w:p>
    <w:p w:rsidR="00DE4E00" w:rsidRPr="00992607" w:rsidRDefault="00D65A22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Période de césure (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dates) : </w:t>
      </w:r>
    </w:p>
    <w:p w:rsidR="00F47576" w:rsidRPr="00992607" w:rsidRDefault="00F47576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DE4E0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Semestre concerné :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Semestre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pair et/ou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> semestre impair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65A22" w:rsidRPr="00992607" w:rsidRDefault="00D65A22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DE4E0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>Forme de césure :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DE4E0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lastRenderedPageBreak/>
        <w:t xml:space="preserve">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Expérience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en milieu </w:t>
      </w:r>
      <w:r w:rsidRPr="00992607">
        <w:rPr>
          <w:rFonts w:ascii="Tahoma" w:hAnsi="Tahoma" w:cs="Tahoma"/>
          <w:sz w:val="20"/>
          <w:szCs w:val="20"/>
          <w:lang w:val="fr-FR"/>
        </w:rPr>
        <w:t>professionnel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 en France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>  ou à l’étranger</w:t>
      </w:r>
    </w:p>
    <w:p w:rsidR="002D76AB" w:rsidRPr="00992607" w:rsidRDefault="002D76AB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>Formation dans un domaine autre que la thèse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 xml:space="preserve"> (p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récise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z) :</w:t>
      </w:r>
    </w:p>
    <w:p w:rsidR="00DE4E00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>Engagement de service civique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en France </w:t>
      </w:r>
      <w:r w:rsidRPr="00992607">
        <w:rPr>
          <w:rFonts w:ascii="Tahoma" w:hAnsi="Tahoma" w:cs="Tahoma"/>
          <w:sz w:val="20"/>
          <w:szCs w:val="20"/>
          <w:lang w:val="fr-FR"/>
        </w:rPr>
        <w:t>  ou à l’étranger</w:t>
      </w:r>
    </w:p>
    <w:p w:rsidR="002D76AB" w:rsidRPr="00992607" w:rsidRDefault="00F47576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proofErr w:type="gramStart"/>
      <w:r w:rsidRPr="00992607">
        <w:rPr>
          <w:rFonts w:ascii="Tahoma" w:hAnsi="Tahoma" w:cs="Tahoma"/>
          <w:i/>
          <w:sz w:val="20"/>
          <w:szCs w:val="20"/>
          <w:lang w:val="fr-FR"/>
        </w:rPr>
        <w:t>q</w:t>
      </w:r>
      <w:r w:rsidR="002D76AB" w:rsidRPr="00992607">
        <w:rPr>
          <w:rFonts w:ascii="Tahoma" w:hAnsi="Tahoma" w:cs="Tahoma"/>
          <w:i/>
          <w:sz w:val="20"/>
          <w:szCs w:val="20"/>
          <w:lang w:val="fr-FR"/>
        </w:rPr>
        <w:t>ui</w:t>
      </w:r>
      <w:proofErr w:type="gramEnd"/>
      <w:r w:rsidR="002D76AB" w:rsidRPr="00992607">
        <w:rPr>
          <w:rFonts w:ascii="Tahoma" w:hAnsi="Tahoma" w:cs="Tahoma"/>
          <w:i/>
          <w:sz w:val="20"/>
          <w:szCs w:val="20"/>
          <w:lang w:val="fr-FR"/>
        </w:rPr>
        <w:t xml:space="preserve"> peut notamment prendre la forme d’un volontariat de solidarité internationale, d’un volontariat international en administration ou en entreprise ou d’un service volontaire européen</w:t>
      </w:r>
    </w:p>
    <w:p w:rsidR="00DE4E00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 Projet de création d’activité (statut étudiant-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entrepreneur</w:t>
      </w:r>
      <w:r w:rsidRPr="00992607">
        <w:rPr>
          <w:rFonts w:ascii="Tahoma" w:hAnsi="Tahoma" w:cs="Tahoma"/>
          <w:sz w:val="20"/>
          <w:szCs w:val="20"/>
          <w:lang w:val="fr-FR"/>
        </w:rPr>
        <w:t>)</w:t>
      </w:r>
    </w:p>
    <w:p w:rsidR="002D76AB" w:rsidRPr="00992607" w:rsidRDefault="002D76AB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 Autre (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p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récise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z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) :</w:t>
      </w:r>
    </w:p>
    <w:p w:rsidR="00CB7937" w:rsidRPr="0099260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  </w:t>
      </w:r>
    </w:p>
    <w:p w:rsidR="00CB7937" w:rsidRPr="0099260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i/>
          <w:sz w:val="20"/>
          <w:szCs w:val="20"/>
          <w:lang w:val="fr-FR"/>
        </w:rPr>
        <w:tab/>
      </w:r>
    </w:p>
    <w:p w:rsidR="00A9130E" w:rsidRPr="00992607" w:rsidRDefault="00A9130E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Description synthétique du projet </w:t>
      </w:r>
      <w:r w:rsidR="00DE4E00" w:rsidRPr="00992607">
        <w:rPr>
          <w:rFonts w:ascii="Tahoma" w:hAnsi="Tahoma" w:cs="Tahoma"/>
          <w:b/>
          <w:sz w:val="20"/>
          <w:szCs w:val="20"/>
          <w:lang w:val="fr-FR"/>
        </w:rPr>
        <w:t xml:space="preserve">personnel ou professionnel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 du doctorant :</w:t>
      </w:r>
    </w:p>
    <w:p w:rsidR="00A9130E" w:rsidRPr="00992607" w:rsidRDefault="00A9130E" w:rsidP="00A9130E">
      <w:pPr>
        <w:pStyle w:val="Corpsdetexte"/>
        <w:spacing w:before="8"/>
        <w:rPr>
          <w:rFonts w:ascii="Tahoma" w:hAnsi="Tahoma" w:cs="Tahoma"/>
          <w:sz w:val="22"/>
          <w:lang w:val="fr-FR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A97D7A" w:rsidRPr="00992607" w:rsidTr="00084252">
        <w:trPr>
          <w:trHeight w:val="3869"/>
        </w:trPr>
        <w:tc>
          <w:tcPr>
            <w:tcW w:w="9893" w:type="dxa"/>
          </w:tcPr>
          <w:p w:rsidR="00A97D7A" w:rsidRPr="00992607" w:rsidRDefault="00A97D7A" w:rsidP="00A9130E">
            <w:pPr>
              <w:pStyle w:val="Corpsdetexte"/>
              <w:spacing w:before="1"/>
              <w:rPr>
                <w:rFonts w:ascii="Tahoma" w:hAnsi="Tahoma" w:cs="Tahoma"/>
                <w:sz w:val="29"/>
                <w:lang w:val="fr-FR"/>
              </w:rPr>
            </w:pPr>
          </w:p>
        </w:tc>
      </w:tr>
    </w:tbl>
    <w:p w:rsidR="00A9130E" w:rsidRPr="00992607" w:rsidRDefault="00A9130E" w:rsidP="00A9130E">
      <w:pPr>
        <w:pStyle w:val="Corpsdetexte"/>
        <w:spacing w:before="1"/>
        <w:rPr>
          <w:rFonts w:ascii="Tahoma" w:hAnsi="Tahoma" w:cs="Tahoma"/>
          <w:sz w:val="29"/>
          <w:lang w:val="fr-FR"/>
        </w:rPr>
      </w:pPr>
    </w:p>
    <w:p w:rsidR="00CB7937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4. Si la thèse est financée</w:t>
      </w:r>
    </w:p>
    <w:p w:rsidR="00BA3149" w:rsidRPr="00992607" w:rsidRDefault="00BA3149" w:rsidP="0004135E">
      <w:pPr>
        <w:pStyle w:val="Paragraphedeliste"/>
        <w:tabs>
          <w:tab w:val="left" w:pos="4344"/>
          <w:tab w:val="left" w:pos="5151"/>
          <w:tab w:val="left" w:pos="6067"/>
        </w:tabs>
        <w:spacing w:before="71"/>
        <w:ind w:left="720" w:firstLine="0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Le financeur de la </w:t>
      </w:r>
      <w:r w:rsidRPr="000E0080">
        <w:rPr>
          <w:rFonts w:ascii="Tahoma" w:hAnsi="Tahoma" w:cs="Tahoma"/>
          <w:b/>
          <w:sz w:val="20"/>
          <w:szCs w:val="20"/>
          <w:lang w:val="fr-FR"/>
        </w:rPr>
        <w:t>thèse </w:t>
      </w:r>
      <w:r w:rsidR="00F703CC" w:rsidRPr="000E0080">
        <w:rPr>
          <w:rFonts w:ascii="Tahoma" w:hAnsi="Tahoma" w:cs="Tahoma"/>
          <w:b/>
          <w:sz w:val="20"/>
          <w:szCs w:val="20"/>
          <w:lang w:val="fr-FR"/>
        </w:rPr>
        <w:t>/</w:t>
      </w:r>
      <w:r w:rsidR="008C2723" w:rsidRPr="000E0080">
        <w:rPr>
          <w:rFonts w:ascii="Tahoma" w:hAnsi="Tahoma" w:cs="Tahoma"/>
          <w:b/>
          <w:sz w:val="20"/>
          <w:szCs w:val="20"/>
          <w:lang w:val="fr-FR"/>
        </w:rPr>
        <w:t>employe</w:t>
      </w:r>
      <w:r w:rsidR="00E96543" w:rsidRPr="000E0080">
        <w:rPr>
          <w:rFonts w:ascii="Tahoma" w:hAnsi="Tahoma" w:cs="Tahoma"/>
          <w:b/>
          <w:sz w:val="20"/>
          <w:szCs w:val="20"/>
          <w:lang w:val="fr-FR"/>
        </w:rPr>
        <w:t>u</w:t>
      </w:r>
      <w:r w:rsidR="008C2723" w:rsidRPr="000E0080">
        <w:rPr>
          <w:rFonts w:ascii="Tahoma" w:hAnsi="Tahoma" w:cs="Tahoma"/>
          <w:b/>
          <w:sz w:val="20"/>
          <w:szCs w:val="20"/>
          <w:lang w:val="fr-FR"/>
        </w:rPr>
        <w:t>r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de l’organisme :</w:t>
      </w:r>
    </w:p>
    <w:p w:rsidR="003F2955" w:rsidRPr="00992607" w:rsidRDefault="003F2955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et fonction 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de la personne habilitée à autoriser le report du financement durant la période de césure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 :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 :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D10A2D" w:rsidRPr="00992607" w:rsidRDefault="00EB7B4D" w:rsidP="00D10A2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>Favorable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pour reporter la rémunération correspondant à la période de césure au-delà du terme initial prévu au contrat . Par cet accord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,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vous acceptez que le financement soit suspendu pendant la période de césure et recommence pour la période du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 xml:space="preserve"> 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/2021 au 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/2021</w:t>
      </w:r>
    </w:p>
    <w:p w:rsidR="00D10A2D" w:rsidRPr="00992607" w:rsidRDefault="00D10A2D" w:rsidP="00D10A2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 Défavorable 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 xml:space="preserve">pour 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une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 xml:space="preserve"> période de césure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</w:t>
      </w:r>
      <w:r w:rsidR="00EB7B4D" w:rsidRPr="00992607">
        <w:rPr>
          <w:rFonts w:ascii="Tahoma" w:hAnsi="Tahoma" w:cs="Tahoma"/>
          <w:sz w:val="20"/>
          <w:szCs w:val="20"/>
          <w:lang w:val="fr-FR"/>
        </w:rPr>
        <w:t xml:space="preserve">défavorable :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</w:t>
      </w:r>
      <w:r w:rsidR="005D0D1E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245762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lastRenderedPageBreak/>
        <w:t>5</w:t>
      </w:r>
      <w:r w:rsidR="00D10A2D" w:rsidRPr="00992607">
        <w:rPr>
          <w:rFonts w:ascii="Tahoma" w:hAnsi="Tahoma" w:cs="Tahoma"/>
          <w:b/>
          <w:sz w:val="24"/>
          <w:szCs w:val="24"/>
          <w:lang w:val="fr-FR"/>
        </w:rPr>
        <w:t>. Si le doctorant est en co</w:t>
      </w:r>
      <w:r w:rsidRPr="00992607">
        <w:rPr>
          <w:rFonts w:ascii="Tahoma" w:hAnsi="Tahoma" w:cs="Tahoma"/>
          <w:b/>
          <w:sz w:val="24"/>
          <w:szCs w:val="24"/>
          <w:lang w:val="fr-FR"/>
        </w:rPr>
        <w:t>tutelle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04135E">
      <w:pPr>
        <w:pStyle w:val="Corpsdetexte"/>
        <w:spacing w:before="4"/>
        <w:ind w:firstLine="720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Université partenaire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de l’Université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 :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D10A2D" w:rsidP="00B966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et fonction de la personne habilitée à donner son accord pour </w:t>
      </w:r>
      <w:r w:rsidR="00B9664D" w:rsidRPr="00992607">
        <w:rPr>
          <w:rFonts w:ascii="Tahoma" w:hAnsi="Tahoma" w:cs="Tahoma"/>
          <w:sz w:val="20"/>
          <w:szCs w:val="20"/>
          <w:lang w:val="fr-FR"/>
        </w:rPr>
        <w:t>autoriser 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a période de césure :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 :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</w:t>
      </w:r>
      <w:r w:rsidR="00B9664D" w:rsidRPr="00992607">
        <w:rPr>
          <w:rFonts w:ascii="Tahoma" w:hAnsi="Tahoma" w:cs="Tahoma"/>
          <w:sz w:val="20"/>
          <w:szCs w:val="20"/>
          <w:lang w:val="fr-FR"/>
        </w:rPr>
        <w:t xml:space="preserve"> Défavorable </w:t>
      </w:r>
      <w:r w:rsidRPr="00992607">
        <w:rPr>
          <w:rFonts w:ascii="Tahoma" w:hAnsi="Tahoma" w:cs="Tahoma"/>
          <w:sz w:val="20"/>
          <w:szCs w:val="20"/>
          <w:lang w:val="fr-FR"/>
        </w:rPr>
        <w:t>pour cette période de césure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 :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</w:t>
      </w:r>
      <w:r w:rsidR="005D0D1E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4B4183" w:rsidRPr="00992607" w:rsidRDefault="009B36A9" w:rsidP="009B36A9">
      <w:pPr>
        <w:pStyle w:val="Citationintense"/>
        <w:rPr>
          <w:rFonts w:ascii="Tahoma" w:hAnsi="Tahoma" w:cs="Tahoma"/>
          <w:b/>
          <w:i w:val="0"/>
          <w:lang w:val="fr-FR"/>
        </w:rPr>
      </w:pPr>
      <w:r w:rsidRPr="00992607">
        <w:rPr>
          <w:rFonts w:ascii="Tahoma" w:hAnsi="Tahoma" w:cs="Tahoma"/>
          <w:b/>
          <w:i w:val="0"/>
          <w:lang w:val="fr-FR"/>
        </w:rPr>
        <w:t>6. Si la période de césure se déroule à l’étranger</w:t>
      </w:r>
    </w:p>
    <w:p w:rsidR="009B36A9" w:rsidRPr="00992607" w:rsidRDefault="009B36A9" w:rsidP="009B36A9">
      <w:pPr>
        <w:rPr>
          <w:rFonts w:ascii="Tahoma" w:hAnsi="Tahoma" w:cs="Tahoma"/>
          <w:lang w:val="fr-FR"/>
        </w:rPr>
      </w:pPr>
      <w:r w:rsidRPr="00992607">
        <w:rPr>
          <w:rFonts w:ascii="Tahoma" w:hAnsi="Tahoma" w:cs="Tahoma"/>
          <w:lang w:val="fr-FR"/>
        </w:rPr>
        <w:t>- S’assurer sur les risques sécuritaires et sanitaires de la destination</w:t>
      </w:r>
    </w:p>
    <w:p w:rsidR="009B36A9" w:rsidRPr="00992607" w:rsidRDefault="009B36A9" w:rsidP="009B36A9">
      <w:pPr>
        <w:rPr>
          <w:rStyle w:val="fontstyle01"/>
          <w:rFonts w:ascii="Tahoma" w:hAnsi="Tahoma" w:cs="Tahoma"/>
          <w:color w:val="6EAC1C"/>
          <w:lang w:val="fr-FR"/>
        </w:rPr>
      </w:pPr>
      <w:r w:rsidRPr="00992607">
        <w:rPr>
          <w:rFonts w:ascii="Tahoma" w:hAnsi="Tahoma" w:cs="Tahoma"/>
          <w:lang w:val="fr-FR"/>
        </w:rPr>
        <w:t xml:space="preserve">- </w:t>
      </w:r>
      <w:r w:rsidRPr="00992607">
        <w:rPr>
          <w:rStyle w:val="fontstyle01"/>
          <w:rFonts w:ascii="Tahoma" w:hAnsi="Tahoma" w:cs="Tahoma"/>
          <w:lang w:val="fr-FR"/>
        </w:rPr>
        <w:t>Vérifier si la destination est signalée « à risque » par le Ministère de l’Europe et</w:t>
      </w:r>
      <w:r w:rsidRPr="00992607">
        <w:rPr>
          <w:rFonts w:ascii="Tahoma" w:hAnsi="Tahoma" w:cs="Tahoma"/>
          <w:color w:val="000000"/>
          <w:sz w:val="20"/>
          <w:szCs w:val="20"/>
          <w:lang w:val="fr-FR"/>
        </w:rPr>
        <w:br/>
      </w:r>
      <w:r w:rsidRPr="00992607">
        <w:rPr>
          <w:rStyle w:val="fontstyle01"/>
          <w:rFonts w:ascii="Tahoma" w:hAnsi="Tahoma" w:cs="Tahoma"/>
          <w:lang w:val="fr-FR"/>
        </w:rPr>
        <w:t xml:space="preserve">des Affaires </w:t>
      </w:r>
      <w:r w:rsidR="004E73E3" w:rsidRPr="00992607">
        <w:rPr>
          <w:rStyle w:val="fontstyle01"/>
          <w:rFonts w:ascii="Tahoma" w:hAnsi="Tahoma" w:cs="Tahoma"/>
          <w:lang w:val="fr-FR"/>
        </w:rPr>
        <w:t>Étrangères</w:t>
      </w:r>
      <w:r w:rsidRPr="00992607">
        <w:rPr>
          <w:rStyle w:val="fontstyle01"/>
          <w:rFonts w:ascii="Tahoma" w:hAnsi="Tahoma" w:cs="Tahoma"/>
          <w:lang w:val="fr-FR"/>
        </w:rPr>
        <w:t xml:space="preserve"> (MEAE) : </w:t>
      </w:r>
      <w:hyperlink r:id="rId9" w:history="1">
        <w:r w:rsidRPr="00992607">
          <w:rPr>
            <w:rStyle w:val="Lienhypertexte"/>
            <w:rFonts w:ascii="Tahoma" w:hAnsi="Tahoma" w:cs="Tahoma"/>
            <w:sz w:val="20"/>
            <w:szCs w:val="20"/>
            <w:lang w:val="fr-FR"/>
          </w:rPr>
          <w:t>https://www.diplomatie.gouv.fr/fr/conseils-aux-voyageurs/conseils-par-pays/</w:t>
        </w:r>
      </w:hyperlink>
    </w:p>
    <w:p w:rsidR="009B36A9" w:rsidRPr="00992607" w:rsidRDefault="009B36A9" w:rsidP="009B36A9">
      <w:pPr>
        <w:rPr>
          <w:rFonts w:ascii="Tahoma" w:eastAsia="Times New Roman" w:hAnsi="Tahoma" w:cs="Tahoma"/>
          <w:color w:val="000000"/>
          <w:sz w:val="20"/>
          <w:szCs w:val="20"/>
          <w:lang w:val="fr-FR" w:eastAsia="fr-FR"/>
        </w:rPr>
      </w:pPr>
      <w:r w:rsidRPr="00992607">
        <w:rPr>
          <w:rStyle w:val="fontstyle01"/>
          <w:rFonts w:ascii="Tahoma" w:hAnsi="Tahoma" w:cs="Tahoma"/>
          <w:color w:val="6EAC1C"/>
          <w:lang w:val="fr-FR"/>
        </w:rPr>
        <w:t xml:space="preserve">- </w:t>
      </w:r>
      <w:r w:rsidRPr="00992607">
        <w:rPr>
          <w:rFonts w:ascii="Tahoma" w:eastAsia="Times New Roman" w:hAnsi="Tahoma" w:cs="Tahoma"/>
          <w:color w:val="000000"/>
          <w:sz w:val="20"/>
          <w:szCs w:val="20"/>
          <w:lang w:val="fr-FR" w:eastAsia="fr-FR"/>
        </w:rPr>
        <w:t>Si la destination est identifiée « à risque », solliciter l’avis du Fonctionnaire de Sécurité de Défense d’Avignon Université pour une césure à l’étranger telle que décrite ci-dessous :</w:t>
      </w:r>
    </w:p>
    <w:p w:rsidR="009B36A9" w:rsidRPr="00992607" w:rsidRDefault="009B36A9" w:rsidP="009B36A9">
      <w:pPr>
        <w:rPr>
          <w:rFonts w:ascii="Tahoma" w:eastAsia="Times New Roman" w:hAnsi="Tahoma" w:cs="Tahoma"/>
          <w:sz w:val="24"/>
          <w:szCs w:val="24"/>
          <w:lang w:val="fr-FR" w:eastAsia="fr-FR"/>
        </w:rPr>
      </w:pPr>
    </w:p>
    <w:tbl>
      <w:tblPr>
        <w:tblStyle w:val="Grilledutableau"/>
        <w:tblW w:w="1065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418"/>
        <w:gridCol w:w="5245"/>
        <w:gridCol w:w="23"/>
      </w:tblGrid>
      <w:tr w:rsidR="009B36A9" w:rsidRPr="00992607" w:rsidTr="009B36A9">
        <w:trPr>
          <w:trHeight w:val="940"/>
        </w:trPr>
        <w:tc>
          <w:tcPr>
            <w:tcW w:w="1271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Du </w:t>
            </w:r>
          </w:p>
        </w:tc>
        <w:tc>
          <w:tcPr>
            <w:tcW w:w="1134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Au </w:t>
            </w:r>
          </w:p>
        </w:tc>
        <w:tc>
          <w:tcPr>
            <w:tcW w:w="1559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Pays </w:t>
            </w:r>
          </w:p>
        </w:tc>
        <w:tc>
          <w:tcPr>
            <w:tcW w:w="1418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Ville(s)</w:t>
            </w:r>
          </w:p>
        </w:tc>
        <w:tc>
          <w:tcPr>
            <w:tcW w:w="5268" w:type="dxa"/>
            <w:gridSpan w:val="2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Coordonnées du contact à l’étranger</w:t>
            </w: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br/>
              <w:t>chargé de votre accueil (personne, organisme) : nom et prénoms, téléphone, courriel,</w:t>
            </w:r>
          </w:p>
        </w:tc>
      </w:tr>
      <w:tr w:rsidR="009B36A9" w:rsidRPr="00992607" w:rsidTr="009B36A9">
        <w:trPr>
          <w:gridAfter w:val="1"/>
          <w:wAfter w:w="23" w:type="dxa"/>
          <w:trHeight w:val="698"/>
        </w:trPr>
        <w:tc>
          <w:tcPr>
            <w:tcW w:w="1271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134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559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418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5245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</w:tr>
      <w:tr w:rsidR="009B36A9" w:rsidRPr="00992607" w:rsidTr="009B36A9">
        <w:trPr>
          <w:gridAfter w:val="1"/>
          <w:wAfter w:w="23" w:type="dxa"/>
          <w:trHeight w:val="978"/>
        </w:trPr>
        <w:tc>
          <w:tcPr>
            <w:tcW w:w="1271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134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559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418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5245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</w:tr>
    </w:tbl>
    <w:p w:rsidR="009B36A9" w:rsidRPr="00992607" w:rsidRDefault="009B36A9" w:rsidP="009B36A9">
      <w:pPr>
        <w:rPr>
          <w:rStyle w:val="fontstyle01"/>
          <w:rFonts w:ascii="Tahoma" w:hAnsi="Tahoma" w:cs="Tahoma"/>
          <w:color w:val="6EAC1C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b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>Le fonctionnaire de sécurité de défense :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</w:t>
      </w:r>
      <w:r w:rsidR="00257C18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>: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      pour cette période de césure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Recommande : 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</w:t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9B36A9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lastRenderedPageBreak/>
        <w:t>7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>. Avis du directeur de thèse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du directeur 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principal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de thèse 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Déclare donner un avis :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pour cette période de césure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 :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992607" w:rsidRPr="00992607" w:rsidRDefault="00992607" w:rsidP="00992607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 </w:t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  <w:t xml:space="preserve">Le </w:t>
      </w:r>
    </w:p>
    <w:p w:rsidR="00992607" w:rsidRPr="00992607" w:rsidRDefault="00992607" w:rsidP="00992607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EB7B4D" w:rsidRPr="00992607" w:rsidRDefault="00EB7B4D" w:rsidP="00EB7B4D">
      <w:pPr>
        <w:pStyle w:val="Corpsdetexte"/>
        <w:spacing w:before="1"/>
        <w:rPr>
          <w:rFonts w:ascii="Tahoma" w:hAnsi="Tahoma" w:cs="Tahoma"/>
          <w:sz w:val="29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trike/>
          <w:sz w:val="21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0E0080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8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 xml:space="preserve">. Avis du directeur de l’Ecole </w:t>
      </w:r>
      <w:r w:rsidR="00F47576" w:rsidRPr="00992607">
        <w:rPr>
          <w:rFonts w:ascii="Tahoma" w:hAnsi="Tahoma" w:cs="Tahoma"/>
          <w:b/>
          <w:sz w:val="24"/>
          <w:szCs w:val="24"/>
          <w:lang w:val="fr-FR"/>
        </w:rPr>
        <w:t>Doctorale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du directeur de l’E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cole </w:t>
      </w:r>
      <w:r w:rsidRPr="00992607">
        <w:rPr>
          <w:rFonts w:ascii="Tahoma" w:hAnsi="Tahoma" w:cs="Tahoma"/>
          <w:sz w:val="20"/>
          <w:szCs w:val="20"/>
          <w:lang w:val="fr-FR"/>
        </w:rPr>
        <w:t>D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>octorale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Déclare donner un avis :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pour cette période de césure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 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 </w:t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4B4183" w:rsidRPr="00992607" w:rsidRDefault="004B4183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 w:rsidP="00EB7B4D">
      <w:pPr>
        <w:pStyle w:val="Corpsdetexte"/>
        <w:spacing w:before="4"/>
        <w:rPr>
          <w:rFonts w:ascii="Tahoma" w:hAnsi="Tahoma" w:cs="Tahoma"/>
          <w:strike/>
          <w:sz w:val="21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0E0080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9</w:t>
      </w:r>
      <w:r w:rsidR="004B4183" w:rsidRPr="000E0080">
        <w:rPr>
          <w:rFonts w:ascii="Tahoma" w:hAnsi="Tahoma" w:cs="Tahoma"/>
          <w:b/>
          <w:sz w:val="24"/>
          <w:szCs w:val="24"/>
          <w:lang w:val="fr-FR"/>
        </w:rPr>
        <w:t xml:space="preserve">. </w:t>
      </w:r>
      <w:r>
        <w:rPr>
          <w:rFonts w:ascii="Tahoma" w:hAnsi="Tahoma" w:cs="Tahoma"/>
          <w:b/>
          <w:sz w:val="24"/>
          <w:szCs w:val="24"/>
          <w:lang w:val="fr-FR"/>
        </w:rPr>
        <w:t>D</w:t>
      </w:r>
      <w:r w:rsidR="004B4183" w:rsidRPr="000E0080">
        <w:rPr>
          <w:rFonts w:ascii="Tahoma" w:hAnsi="Tahoma" w:cs="Tahoma"/>
          <w:b/>
          <w:sz w:val="24"/>
          <w:szCs w:val="24"/>
          <w:lang w:val="fr-FR"/>
        </w:rPr>
        <w:t xml:space="preserve">écision </w:t>
      </w:r>
      <w:r w:rsidR="008C2723" w:rsidRPr="000E0080">
        <w:rPr>
          <w:rFonts w:ascii="Tahoma" w:hAnsi="Tahoma" w:cs="Tahoma"/>
          <w:b/>
          <w:sz w:val="24"/>
          <w:szCs w:val="24"/>
          <w:lang w:val="fr-FR"/>
        </w:rPr>
        <w:t xml:space="preserve">du </w:t>
      </w:r>
      <w:r w:rsidR="00813C2D" w:rsidRPr="000E0080">
        <w:rPr>
          <w:rFonts w:ascii="Tahoma" w:hAnsi="Tahoma" w:cs="Tahoma"/>
          <w:b/>
          <w:sz w:val="24"/>
          <w:szCs w:val="24"/>
          <w:lang w:val="fr-FR"/>
        </w:rPr>
        <w:t>P</w:t>
      </w:r>
      <w:r w:rsidR="008C2723" w:rsidRPr="000E0080">
        <w:rPr>
          <w:rFonts w:ascii="Tahoma" w:hAnsi="Tahoma" w:cs="Tahoma"/>
          <w:b/>
          <w:sz w:val="24"/>
          <w:szCs w:val="24"/>
          <w:lang w:val="fr-FR"/>
        </w:rPr>
        <w:t>résident</w:t>
      </w: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4B4183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Accorde la période de césure pour la période du   …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>..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.. </w:t>
      </w:r>
      <w:proofErr w:type="gramStart"/>
      <w:r w:rsidR="004B4183" w:rsidRPr="00992607">
        <w:rPr>
          <w:rFonts w:ascii="Tahoma" w:hAnsi="Tahoma" w:cs="Tahoma"/>
          <w:sz w:val="20"/>
          <w:szCs w:val="20"/>
          <w:lang w:val="fr-FR"/>
        </w:rPr>
        <w:t>au</w:t>
      </w:r>
      <w:proofErr w:type="gramEnd"/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>..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…</w:t>
      </w:r>
    </w:p>
    <w:p w:rsidR="00FB33BF" w:rsidRPr="00992607" w:rsidRDefault="00FB33BF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Refuse la période de césure</w:t>
      </w:r>
    </w:p>
    <w:p w:rsidR="0004135E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refus :  </w:t>
      </w: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 </w:t>
      </w: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2D76AB" w:rsidRPr="00992607" w:rsidRDefault="002D76AB" w:rsidP="00607B31">
      <w:pPr>
        <w:pStyle w:val="Corpsdetexte"/>
        <w:spacing w:before="1"/>
        <w:rPr>
          <w:rFonts w:ascii="Tahoma" w:hAnsi="Tahoma" w:cs="Tahoma"/>
          <w:sz w:val="25"/>
          <w:lang w:val="fr-FR"/>
        </w:rPr>
      </w:pPr>
    </w:p>
    <w:p w:rsidR="0004135E" w:rsidRPr="00992607" w:rsidRDefault="00B9664D" w:rsidP="00B9664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sz w:val="25"/>
          <w:lang w:val="fr-FR"/>
        </w:rPr>
        <w:br w:type="page"/>
      </w:r>
      <w:r w:rsidR="003272A5" w:rsidRPr="00992607">
        <w:rPr>
          <w:rFonts w:ascii="Tahoma" w:hAnsi="Tahoma" w:cs="Tahoma"/>
          <w:b/>
          <w:sz w:val="24"/>
          <w:szCs w:val="24"/>
          <w:lang w:val="fr-FR"/>
        </w:rPr>
        <w:lastRenderedPageBreak/>
        <w:t>ANNEXE :</w:t>
      </w:r>
      <w:r w:rsidRPr="00992607">
        <w:rPr>
          <w:rFonts w:ascii="Tahoma" w:hAnsi="Tahoma" w:cs="Tahoma"/>
          <w:b/>
          <w:sz w:val="24"/>
          <w:szCs w:val="24"/>
          <w:lang w:val="fr-FR"/>
        </w:rPr>
        <w:t xml:space="preserve"> CONVENTION DE CESURE</w:t>
      </w:r>
    </w:p>
    <w:p w:rsidR="004B4183" w:rsidRPr="00992607" w:rsidRDefault="004B4183" w:rsidP="00607B31">
      <w:pPr>
        <w:pStyle w:val="Corpsdetexte"/>
        <w:spacing w:before="1"/>
        <w:rPr>
          <w:rFonts w:ascii="Tahoma" w:hAnsi="Tahoma" w:cs="Tahoma"/>
          <w:sz w:val="25"/>
          <w:lang w:val="fr-FR"/>
        </w:rPr>
      </w:pP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4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Le doctorant s’engage à maintenir un lien constant avec son directeur de thèse, en le tenant informé régulièrement du déroulement de la césure et de sa situation selon les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 xml:space="preserve"> modalités précisées ci-dessus.</w:t>
      </w: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Si la période de césure a lieu à l’étranger, le doctorant reconnait avoir pris connaissance des préconisations de sécurité et de santé liées à sa destination sur le site du Ministère Européen des Affaires </w:t>
      </w:r>
      <w:r w:rsidR="00F703CC" w:rsidRPr="00992607">
        <w:rPr>
          <w:rFonts w:ascii="Tahoma" w:hAnsi="Tahoma" w:cs="Tahoma"/>
          <w:sz w:val="20"/>
          <w:szCs w:val="20"/>
          <w:lang w:val="fr-FR"/>
        </w:rPr>
        <w:t>Étrangères</w:t>
      </w:r>
      <w:r w:rsidR="00A16A04" w:rsidRPr="00992607">
        <w:rPr>
          <w:rFonts w:ascii="Tahoma" w:hAnsi="Tahoma" w:cs="Tahoma"/>
          <w:sz w:val="20"/>
          <w:szCs w:val="20"/>
          <w:lang w:val="fr-FR"/>
        </w:rPr>
        <w:t xml:space="preserve">, </w:t>
      </w:r>
      <w:r w:rsidR="00A16A04" w:rsidRPr="000E0080">
        <w:rPr>
          <w:rFonts w:ascii="Tahoma" w:hAnsi="Tahoma" w:cs="Tahoma"/>
          <w:sz w:val="20"/>
          <w:szCs w:val="20"/>
          <w:lang w:val="fr-FR"/>
        </w:rPr>
        <w:t>et s’être inscrit sur la plateforme ARIANE.</w:t>
      </w: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Si la période de césure est validée, vous devez procéder à votre </w:t>
      </w:r>
      <w:r w:rsidR="00E33EF3" w:rsidRPr="00992607">
        <w:rPr>
          <w:rFonts w:ascii="Tahoma" w:hAnsi="Tahoma" w:cs="Tahoma"/>
          <w:sz w:val="20"/>
          <w:szCs w:val="20"/>
          <w:lang w:val="fr-FR"/>
        </w:rPr>
        <w:t>inscription à l’université d’Avignon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qui s’effectuera à taux réduit si un semestre</w:t>
      </w:r>
      <w:r w:rsidR="00F703CC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>et ce avant votre départ en césure. Vous demeurez inscrit au sein de l’établissement tout au long de la période de césure.</w:t>
      </w:r>
    </w:p>
    <w:p w:rsidR="004B418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Avignon Université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s’engage à réintégrer le doctorant au retour de la césure dans le semestre qui suit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>,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sous réserve du respect des clauses présentes dans le présent dossier et que le doctorant ait conservé un lien avec sa direction de thèse.</w:t>
      </w:r>
    </w:p>
    <w:p w:rsidR="00E33EF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Vous devez vous acquitter de la CVEC.</w:t>
      </w:r>
    </w:p>
    <w:p w:rsidR="00E33EF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L’ensemble des parties signataires du présent document reconnaissent avoir pris connaissance et s’engagent à agir dans le cadre règlementaire de la césure et à respecter les clauses présentes dans le dossier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>.</w:t>
      </w:r>
    </w:p>
    <w:p w:rsidR="00E33EF3" w:rsidRPr="00992607" w:rsidRDefault="00E33EF3" w:rsidP="00813C2D">
      <w:pPr>
        <w:pStyle w:val="Corpsdetexte"/>
        <w:spacing w:before="1"/>
        <w:ind w:left="720"/>
        <w:jc w:val="both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E33EF3">
      <w:pPr>
        <w:pStyle w:val="Corpsdetexte"/>
        <w:spacing w:before="1"/>
        <w:ind w:left="720"/>
        <w:rPr>
          <w:rFonts w:ascii="Tahoma" w:hAnsi="Tahoma" w:cs="Tahoma"/>
          <w:sz w:val="25"/>
          <w:lang w:val="fr-FR"/>
        </w:rPr>
      </w:pPr>
    </w:p>
    <w:p w:rsidR="00B9664D" w:rsidRPr="00992607" w:rsidRDefault="00B9664D" w:rsidP="00B966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Description des « liens » entre le doctorant et son encadrant pendant la période de césure : </w:t>
      </w:r>
    </w:p>
    <w:p w:rsidR="00B9664D" w:rsidRPr="00992607" w:rsidRDefault="00B9664D" w:rsidP="00B966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tbl>
      <w:tblPr>
        <w:tblStyle w:val="Grilledutableau"/>
        <w:tblW w:w="8978" w:type="dxa"/>
        <w:tblLook w:val="04A0" w:firstRow="1" w:lastRow="0" w:firstColumn="1" w:lastColumn="0" w:noHBand="0" w:noVBand="1"/>
      </w:tblPr>
      <w:tblGrid>
        <w:gridCol w:w="8978"/>
      </w:tblGrid>
      <w:tr w:rsidR="00B9664D" w:rsidRPr="00992607" w:rsidTr="006150C4">
        <w:trPr>
          <w:trHeight w:val="3135"/>
        </w:trPr>
        <w:tc>
          <w:tcPr>
            <w:tcW w:w="8978" w:type="dxa"/>
          </w:tcPr>
          <w:p w:rsidR="00B9664D" w:rsidRPr="00992607" w:rsidRDefault="00B9664D" w:rsidP="006150C4">
            <w:pPr>
              <w:pStyle w:val="Corpsdetexte"/>
              <w:spacing w:before="1"/>
              <w:rPr>
                <w:rFonts w:ascii="Tahoma" w:hAnsi="Tahoma" w:cs="Tahoma"/>
                <w:sz w:val="29"/>
                <w:lang w:val="fr-FR"/>
              </w:rPr>
            </w:pPr>
          </w:p>
        </w:tc>
      </w:tr>
    </w:tbl>
    <w:p w:rsidR="00B9664D" w:rsidRPr="00992607" w:rsidRDefault="00B9664D" w:rsidP="00B966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B9664D" w:rsidRPr="00992607" w:rsidRDefault="00B9664D" w:rsidP="00E33EF3">
      <w:pPr>
        <w:pStyle w:val="Corpsdetexte"/>
        <w:spacing w:before="1"/>
        <w:ind w:left="720"/>
        <w:rPr>
          <w:rFonts w:ascii="Tahoma" w:hAnsi="Tahoma" w:cs="Tahoma"/>
          <w:sz w:val="25"/>
          <w:lang w:val="fr-FR"/>
        </w:rPr>
      </w:pPr>
    </w:p>
    <w:p w:rsidR="002D76AB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La présente demande ainsi que l’annexe 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>va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lent pour 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>convention de césure dès complétude de cel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les-ci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par avis, signature et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décision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faisant ainsi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preuve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de l’instruction et de la validité du dossier.</w:t>
      </w: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u w:val="single"/>
          <w:lang w:val="fr-FR"/>
        </w:rPr>
        <w:t>Vu pour les obligations qui les concernent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 :</w:t>
      </w:r>
    </w:p>
    <w:p w:rsidR="00992607" w:rsidRPr="00992607" w:rsidRDefault="00992607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:rsidR="00992607" w:rsidRPr="00992607" w:rsidRDefault="00992607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  <w:r w:rsidRPr="000E0080">
        <w:rPr>
          <w:rFonts w:ascii="Tahoma" w:hAnsi="Tahoma" w:cs="Tahoma"/>
          <w:sz w:val="20"/>
          <w:szCs w:val="20"/>
          <w:lang w:val="fr-FR"/>
        </w:rPr>
        <w:t xml:space="preserve">Le </w:t>
      </w:r>
      <w:r w:rsidR="00813C2D" w:rsidRPr="000E0080">
        <w:rPr>
          <w:rFonts w:ascii="Tahoma" w:hAnsi="Tahoma" w:cs="Tahoma"/>
          <w:sz w:val="20"/>
          <w:szCs w:val="20"/>
          <w:lang w:val="fr-FR"/>
        </w:rPr>
        <w:t>Président d</w:t>
      </w:r>
      <w:r w:rsidR="00992607" w:rsidRPr="000E0080">
        <w:rPr>
          <w:rFonts w:ascii="Tahoma" w:hAnsi="Tahoma" w:cs="Tahoma"/>
          <w:sz w:val="20"/>
          <w:szCs w:val="20"/>
          <w:lang w:val="fr-FR"/>
        </w:rPr>
        <w:t xml:space="preserve">’Avignon </w:t>
      </w:r>
      <w:r w:rsidR="00813C2D" w:rsidRPr="000E0080">
        <w:rPr>
          <w:rFonts w:ascii="Tahoma" w:hAnsi="Tahoma" w:cs="Tahoma"/>
          <w:sz w:val="20"/>
          <w:szCs w:val="20"/>
          <w:lang w:val="fr-FR"/>
        </w:rPr>
        <w:t>Université</w:t>
      </w:r>
      <w:r w:rsidR="00992607" w:rsidRPr="000E0080">
        <w:rPr>
          <w:rFonts w:ascii="Tahoma" w:hAnsi="Tahoma" w:cs="Tahoma"/>
          <w:sz w:val="20"/>
          <w:szCs w:val="20"/>
          <w:lang w:val="fr-FR"/>
        </w:rPr>
        <w:t> :</w:t>
      </w:r>
    </w:p>
    <w:p w:rsidR="00992607" w:rsidRPr="00992607" w:rsidRDefault="00992607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Le Doctorant :</w:t>
      </w:r>
    </w:p>
    <w:sectPr w:rsidR="00B9664D" w:rsidRPr="00992607" w:rsidSect="00A507E4">
      <w:footerReference w:type="default" r:id="rId10"/>
      <w:pgSz w:w="11910" w:h="16840"/>
      <w:pgMar w:top="1340" w:right="940" w:bottom="280" w:left="98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5F" w:rsidRDefault="00C72F5F" w:rsidP="000E5661">
      <w:r>
        <w:separator/>
      </w:r>
    </w:p>
  </w:endnote>
  <w:endnote w:type="continuationSeparator" w:id="0">
    <w:p w:rsidR="00C72F5F" w:rsidRDefault="00C72F5F" w:rsidP="000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781438"/>
      <w:docPartObj>
        <w:docPartGallery w:val="Page Numbers (Bottom of Page)"/>
        <w:docPartUnique/>
      </w:docPartObj>
    </w:sdtPr>
    <w:sdtEndPr/>
    <w:sdtContent>
      <w:p w:rsidR="00A16A04" w:rsidRDefault="00A16A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47" w:rsidRPr="00392547">
          <w:rPr>
            <w:noProof/>
            <w:lang w:val="fr-FR"/>
          </w:rPr>
          <w:t>2</w:t>
        </w:r>
        <w:r>
          <w:fldChar w:fldCharType="end"/>
        </w:r>
      </w:p>
    </w:sdtContent>
  </w:sdt>
  <w:p w:rsidR="00A16A04" w:rsidRDefault="00A16A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5F" w:rsidRDefault="00C72F5F" w:rsidP="000E5661">
      <w:r>
        <w:separator/>
      </w:r>
    </w:p>
  </w:footnote>
  <w:footnote w:type="continuationSeparator" w:id="0">
    <w:p w:rsidR="00C72F5F" w:rsidRDefault="00C72F5F" w:rsidP="000E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22D9"/>
    <w:multiLevelType w:val="hybridMultilevel"/>
    <w:tmpl w:val="523C1786"/>
    <w:lvl w:ilvl="0" w:tplc="D00CF410">
      <w:numFmt w:val="bullet"/>
      <w:lvlText w:val=""/>
      <w:lvlJc w:val="left"/>
      <w:pPr>
        <w:ind w:left="458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A86F08">
      <w:numFmt w:val="bullet"/>
      <w:lvlText w:val="•"/>
      <w:lvlJc w:val="left"/>
      <w:pPr>
        <w:ind w:left="1414" w:hanging="216"/>
      </w:pPr>
      <w:rPr>
        <w:rFonts w:hint="default"/>
      </w:rPr>
    </w:lvl>
    <w:lvl w:ilvl="2" w:tplc="0A3E600E">
      <w:numFmt w:val="bullet"/>
      <w:lvlText w:val="•"/>
      <w:lvlJc w:val="left"/>
      <w:pPr>
        <w:ind w:left="2369" w:hanging="216"/>
      </w:pPr>
      <w:rPr>
        <w:rFonts w:hint="default"/>
      </w:rPr>
    </w:lvl>
    <w:lvl w:ilvl="3" w:tplc="7B0AD08A">
      <w:numFmt w:val="bullet"/>
      <w:lvlText w:val="•"/>
      <w:lvlJc w:val="left"/>
      <w:pPr>
        <w:ind w:left="3323" w:hanging="216"/>
      </w:pPr>
      <w:rPr>
        <w:rFonts w:hint="default"/>
      </w:rPr>
    </w:lvl>
    <w:lvl w:ilvl="4" w:tplc="CA780024">
      <w:numFmt w:val="bullet"/>
      <w:lvlText w:val="•"/>
      <w:lvlJc w:val="left"/>
      <w:pPr>
        <w:ind w:left="4278" w:hanging="216"/>
      </w:pPr>
      <w:rPr>
        <w:rFonts w:hint="default"/>
      </w:rPr>
    </w:lvl>
    <w:lvl w:ilvl="5" w:tplc="9C18F1D2">
      <w:numFmt w:val="bullet"/>
      <w:lvlText w:val="•"/>
      <w:lvlJc w:val="left"/>
      <w:pPr>
        <w:ind w:left="5233" w:hanging="216"/>
      </w:pPr>
      <w:rPr>
        <w:rFonts w:hint="default"/>
      </w:rPr>
    </w:lvl>
    <w:lvl w:ilvl="6" w:tplc="914443A6">
      <w:numFmt w:val="bullet"/>
      <w:lvlText w:val="•"/>
      <w:lvlJc w:val="left"/>
      <w:pPr>
        <w:ind w:left="6187" w:hanging="216"/>
      </w:pPr>
      <w:rPr>
        <w:rFonts w:hint="default"/>
      </w:rPr>
    </w:lvl>
    <w:lvl w:ilvl="7" w:tplc="956CBD5C">
      <w:numFmt w:val="bullet"/>
      <w:lvlText w:val="•"/>
      <w:lvlJc w:val="left"/>
      <w:pPr>
        <w:ind w:left="7142" w:hanging="216"/>
      </w:pPr>
      <w:rPr>
        <w:rFonts w:hint="default"/>
      </w:rPr>
    </w:lvl>
    <w:lvl w:ilvl="8" w:tplc="17EAD5A8">
      <w:numFmt w:val="bullet"/>
      <w:lvlText w:val="•"/>
      <w:lvlJc w:val="left"/>
      <w:pPr>
        <w:ind w:left="8097" w:hanging="216"/>
      </w:pPr>
      <w:rPr>
        <w:rFonts w:hint="default"/>
      </w:rPr>
    </w:lvl>
  </w:abstractNum>
  <w:abstractNum w:abstractNumId="1" w15:restartNumberingAfterBreak="0">
    <w:nsid w:val="1EF12875"/>
    <w:multiLevelType w:val="hybridMultilevel"/>
    <w:tmpl w:val="74904F62"/>
    <w:lvl w:ilvl="0" w:tplc="E990E1B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A1F01936">
      <w:numFmt w:val="bullet"/>
      <w:lvlText w:val="•"/>
      <w:lvlJc w:val="left"/>
      <w:pPr>
        <w:ind w:left="1430" w:hanging="361"/>
      </w:pPr>
      <w:rPr>
        <w:rFonts w:hint="default"/>
      </w:rPr>
    </w:lvl>
    <w:lvl w:ilvl="2" w:tplc="A5F897A8"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7A5C8B88"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886E4318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671C1D70"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5568208">
      <w:numFmt w:val="bullet"/>
      <w:lvlText w:val="•"/>
      <w:lvlJc w:val="left"/>
      <w:pPr>
        <w:ind w:left="6183" w:hanging="361"/>
      </w:pPr>
      <w:rPr>
        <w:rFonts w:hint="default"/>
      </w:rPr>
    </w:lvl>
    <w:lvl w:ilvl="7" w:tplc="02D89948"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E3B4FF16"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2" w15:restartNumberingAfterBreak="0">
    <w:nsid w:val="56C8772D"/>
    <w:multiLevelType w:val="hybridMultilevel"/>
    <w:tmpl w:val="7D7C67D8"/>
    <w:lvl w:ilvl="0" w:tplc="EF1A77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10645"/>
    <w:multiLevelType w:val="hybridMultilevel"/>
    <w:tmpl w:val="7A4AE75C"/>
    <w:lvl w:ilvl="0" w:tplc="797ACBC0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</w:rPr>
    </w:lvl>
    <w:lvl w:ilvl="1" w:tplc="FD1EEC2C">
      <w:numFmt w:val="bullet"/>
      <w:lvlText w:val="•"/>
      <w:lvlJc w:val="left"/>
      <w:pPr>
        <w:ind w:left="1360" w:hanging="284"/>
      </w:pPr>
      <w:rPr>
        <w:rFonts w:hint="default"/>
      </w:rPr>
    </w:lvl>
    <w:lvl w:ilvl="2" w:tplc="03D67704">
      <w:numFmt w:val="bullet"/>
      <w:lvlText w:val="•"/>
      <w:lvlJc w:val="left"/>
      <w:pPr>
        <w:ind w:left="2321" w:hanging="284"/>
      </w:pPr>
      <w:rPr>
        <w:rFonts w:hint="default"/>
      </w:rPr>
    </w:lvl>
    <w:lvl w:ilvl="3" w:tplc="76981140">
      <w:numFmt w:val="bullet"/>
      <w:lvlText w:val="•"/>
      <w:lvlJc w:val="left"/>
      <w:pPr>
        <w:ind w:left="3281" w:hanging="284"/>
      </w:pPr>
      <w:rPr>
        <w:rFonts w:hint="default"/>
      </w:rPr>
    </w:lvl>
    <w:lvl w:ilvl="4" w:tplc="00225338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E942442E"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1B82CB88"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5CC5352">
      <w:numFmt w:val="bullet"/>
      <w:lvlText w:val="•"/>
      <w:lvlJc w:val="left"/>
      <w:pPr>
        <w:ind w:left="7124" w:hanging="284"/>
      </w:pPr>
      <w:rPr>
        <w:rFonts w:hint="default"/>
      </w:rPr>
    </w:lvl>
    <w:lvl w:ilvl="8" w:tplc="DBA60BA4">
      <w:numFmt w:val="bullet"/>
      <w:lvlText w:val="•"/>
      <w:lvlJc w:val="left"/>
      <w:pPr>
        <w:ind w:left="8085" w:hanging="284"/>
      </w:pPr>
      <w:rPr>
        <w:rFonts w:hint="default"/>
      </w:rPr>
    </w:lvl>
  </w:abstractNum>
  <w:abstractNum w:abstractNumId="4" w15:restartNumberingAfterBreak="0">
    <w:nsid w:val="5999797B"/>
    <w:multiLevelType w:val="hybridMultilevel"/>
    <w:tmpl w:val="7020E9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806EF"/>
    <w:multiLevelType w:val="hybridMultilevel"/>
    <w:tmpl w:val="81F86BCA"/>
    <w:lvl w:ilvl="0" w:tplc="82BA7F58">
      <w:numFmt w:val="bullet"/>
      <w:lvlText w:val=""/>
      <w:lvlJc w:val="left"/>
      <w:pPr>
        <w:ind w:left="316" w:hanging="2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DD49FF2">
      <w:numFmt w:val="bullet"/>
      <w:lvlText w:val="•"/>
      <w:lvlJc w:val="left"/>
      <w:pPr>
        <w:ind w:left="1286" w:hanging="217"/>
      </w:pPr>
      <w:rPr>
        <w:rFonts w:hint="default"/>
      </w:rPr>
    </w:lvl>
    <w:lvl w:ilvl="2" w:tplc="AAC4CCAE">
      <w:numFmt w:val="bullet"/>
      <w:lvlText w:val="•"/>
      <w:lvlJc w:val="left"/>
      <w:pPr>
        <w:ind w:left="2253" w:hanging="217"/>
      </w:pPr>
      <w:rPr>
        <w:rFonts w:hint="default"/>
      </w:rPr>
    </w:lvl>
    <w:lvl w:ilvl="3" w:tplc="AD702566">
      <w:numFmt w:val="bullet"/>
      <w:lvlText w:val="•"/>
      <w:lvlJc w:val="left"/>
      <w:pPr>
        <w:ind w:left="3219" w:hanging="217"/>
      </w:pPr>
      <w:rPr>
        <w:rFonts w:hint="default"/>
      </w:rPr>
    </w:lvl>
    <w:lvl w:ilvl="4" w:tplc="3B3270EC"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8B3E71C8">
      <w:numFmt w:val="bullet"/>
      <w:lvlText w:val="•"/>
      <w:lvlJc w:val="left"/>
      <w:pPr>
        <w:ind w:left="5153" w:hanging="217"/>
      </w:pPr>
      <w:rPr>
        <w:rFonts w:hint="default"/>
      </w:rPr>
    </w:lvl>
    <w:lvl w:ilvl="6" w:tplc="5E18528E">
      <w:numFmt w:val="bullet"/>
      <w:lvlText w:val="•"/>
      <w:lvlJc w:val="left"/>
      <w:pPr>
        <w:ind w:left="6119" w:hanging="217"/>
      </w:pPr>
      <w:rPr>
        <w:rFonts w:hint="default"/>
      </w:rPr>
    </w:lvl>
    <w:lvl w:ilvl="7" w:tplc="6E6A3E8C">
      <w:numFmt w:val="bullet"/>
      <w:lvlText w:val="•"/>
      <w:lvlJc w:val="left"/>
      <w:pPr>
        <w:ind w:left="7086" w:hanging="217"/>
      </w:pPr>
      <w:rPr>
        <w:rFonts w:hint="default"/>
      </w:rPr>
    </w:lvl>
    <w:lvl w:ilvl="8" w:tplc="CC1AAED4">
      <w:numFmt w:val="bullet"/>
      <w:lvlText w:val="•"/>
      <w:lvlJc w:val="left"/>
      <w:pPr>
        <w:ind w:left="8053" w:hanging="217"/>
      </w:pPr>
      <w:rPr>
        <w:rFonts w:hint="default"/>
      </w:rPr>
    </w:lvl>
  </w:abstractNum>
  <w:abstractNum w:abstractNumId="6" w15:restartNumberingAfterBreak="0">
    <w:nsid w:val="67754AAE"/>
    <w:multiLevelType w:val="multilevel"/>
    <w:tmpl w:val="56C099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3314A"/>
    <w:multiLevelType w:val="multilevel"/>
    <w:tmpl w:val="3B8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B4C43"/>
    <w:multiLevelType w:val="hybridMultilevel"/>
    <w:tmpl w:val="D1982D3E"/>
    <w:lvl w:ilvl="0" w:tplc="279E29EC">
      <w:start w:val="1"/>
      <w:numFmt w:val="decimal"/>
      <w:lvlText w:val="%1."/>
      <w:lvlJc w:val="left"/>
      <w:pPr>
        <w:ind w:left="475" w:hanging="359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1" w:tplc="BCB4C5B6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E226092">
      <w:numFmt w:val="bullet"/>
      <w:lvlText w:val="•"/>
      <w:lvlJc w:val="left"/>
      <w:pPr>
        <w:ind w:left="2385" w:hanging="359"/>
      </w:pPr>
      <w:rPr>
        <w:rFonts w:hint="default"/>
      </w:rPr>
    </w:lvl>
    <w:lvl w:ilvl="3" w:tplc="4AC60F86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01A8CD08">
      <w:numFmt w:val="bullet"/>
      <w:lvlText w:val="•"/>
      <w:lvlJc w:val="left"/>
      <w:pPr>
        <w:ind w:left="4290" w:hanging="359"/>
      </w:pPr>
      <w:rPr>
        <w:rFonts w:hint="default"/>
      </w:rPr>
    </w:lvl>
    <w:lvl w:ilvl="5" w:tplc="4B84764A">
      <w:numFmt w:val="bullet"/>
      <w:lvlText w:val="•"/>
      <w:lvlJc w:val="left"/>
      <w:pPr>
        <w:ind w:left="5243" w:hanging="359"/>
      </w:pPr>
      <w:rPr>
        <w:rFonts w:hint="default"/>
      </w:rPr>
    </w:lvl>
    <w:lvl w:ilvl="6" w:tplc="7BCA6FCA">
      <w:numFmt w:val="bullet"/>
      <w:lvlText w:val="•"/>
      <w:lvlJc w:val="left"/>
      <w:pPr>
        <w:ind w:left="6195" w:hanging="359"/>
      </w:pPr>
      <w:rPr>
        <w:rFonts w:hint="default"/>
      </w:rPr>
    </w:lvl>
    <w:lvl w:ilvl="7" w:tplc="F1B65728">
      <w:numFmt w:val="bullet"/>
      <w:lvlText w:val="•"/>
      <w:lvlJc w:val="left"/>
      <w:pPr>
        <w:ind w:left="7148" w:hanging="359"/>
      </w:pPr>
      <w:rPr>
        <w:rFonts w:hint="default"/>
      </w:rPr>
    </w:lvl>
    <w:lvl w:ilvl="8" w:tplc="F3D01D44">
      <w:numFmt w:val="bullet"/>
      <w:lvlText w:val="•"/>
      <w:lvlJc w:val="left"/>
      <w:pPr>
        <w:ind w:left="8101" w:hanging="359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37"/>
    <w:rsid w:val="00005451"/>
    <w:rsid w:val="00037333"/>
    <w:rsid w:val="0004135E"/>
    <w:rsid w:val="000450BD"/>
    <w:rsid w:val="00084252"/>
    <w:rsid w:val="000E0080"/>
    <w:rsid w:val="000E5661"/>
    <w:rsid w:val="000E6A62"/>
    <w:rsid w:val="000F32B9"/>
    <w:rsid w:val="001A7CFB"/>
    <w:rsid w:val="001C6DC2"/>
    <w:rsid w:val="001F3885"/>
    <w:rsid w:val="0020768A"/>
    <w:rsid w:val="00231DA2"/>
    <w:rsid w:val="00232D02"/>
    <w:rsid w:val="00234A68"/>
    <w:rsid w:val="00245762"/>
    <w:rsid w:val="00251191"/>
    <w:rsid w:val="00257C18"/>
    <w:rsid w:val="002D76AB"/>
    <w:rsid w:val="002E1663"/>
    <w:rsid w:val="003272A5"/>
    <w:rsid w:val="00392547"/>
    <w:rsid w:val="003F2955"/>
    <w:rsid w:val="00400A74"/>
    <w:rsid w:val="00412011"/>
    <w:rsid w:val="004348F0"/>
    <w:rsid w:val="00436686"/>
    <w:rsid w:val="004A74D0"/>
    <w:rsid w:val="004B4183"/>
    <w:rsid w:val="004B77FE"/>
    <w:rsid w:val="004E73E3"/>
    <w:rsid w:val="00543132"/>
    <w:rsid w:val="00576540"/>
    <w:rsid w:val="00592979"/>
    <w:rsid w:val="005D0D1E"/>
    <w:rsid w:val="00607B31"/>
    <w:rsid w:val="006725F8"/>
    <w:rsid w:val="00726825"/>
    <w:rsid w:val="00792CD8"/>
    <w:rsid w:val="00813C2D"/>
    <w:rsid w:val="00891A7B"/>
    <w:rsid w:val="0089577D"/>
    <w:rsid w:val="008C2723"/>
    <w:rsid w:val="00900DD4"/>
    <w:rsid w:val="009248DA"/>
    <w:rsid w:val="00970948"/>
    <w:rsid w:val="0098798C"/>
    <w:rsid w:val="00992607"/>
    <w:rsid w:val="009B36A9"/>
    <w:rsid w:val="009E15C6"/>
    <w:rsid w:val="00A16A04"/>
    <w:rsid w:val="00A507E4"/>
    <w:rsid w:val="00A60108"/>
    <w:rsid w:val="00A84A07"/>
    <w:rsid w:val="00A9130E"/>
    <w:rsid w:val="00A97D7A"/>
    <w:rsid w:val="00AB16A4"/>
    <w:rsid w:val="00AB295E"/>
    <w:rsid w:val="00AB472B"/>
    <w:rsid w:val="00AC13F7"/>
    <w:rsid w:val="00B734B3"/>
    <w:rsid w:val="00B9664D"/>
    <w:rsid w:val="00BA3149"/>
    <w:rsid w:val="00BF37DA"/>
    <w:rsid w:val="00C404D9"/>
    <w:rsid w:val="00C453AA"/>
    <w:rsid w:val="00C626CA"/>
    <w:rsid w:val="00C72F5F"/>
    <w:rsid w:val="00C83DA2"/>
    <w:rsid w:val="00CB7937"/>
    <w:rsid w:val="00CC2645"/>
    <w:rsid w:val="00D06ACF"/>
    <w:rsid w:val="00D10A2D"/>
    <w:rsid w:val="00D1392E"/>
    <w:rsid w:val="00D149AD"/>
    <w:rsid w:val="00D201FF"/>
    <w:rsid w:val="00D56E1A"/>
    <w:rsid w:val="00D65A22"/>
    <w:rsid w:val="00DA0C6F"/>
    <w:rsid w:val="00DE4E00"/>
    <w:rsid w:val="00E33EF3"/>
    <w:rsid w:val="00E62AC4"/>
    <w:rsid w:val="00E71948"/>
    <w:rsid w:val="00E778DA"/>
    <w:rsid w:val="00E96543"/>
    <w:rsid w:val="00EB301A"/>
    <w:rsid w:val="00EB4648"/>
    <w:rsid w:val="00EB7B4D"/>
    <w:rsid w:val="00ED6347"/>
    <w:rsid w:val="00EE3519"/>
    <w:rsid w:val="00EF0C18"/>
    <w:rsid w:val="00F3010C"/>
    <w:rsid w:val="00F47576"/>
    <w:rsid w:val="00F703CC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9F58A"/>
  <w15:docId w15:val="{28177D0E-D023-4638-AD68-AEBF7530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B4183"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21"/>
      <w:ind w:left="478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2"/>
      <w:ind w:left="692" w:right="701"/>
      <w:jc w:val="center"/>
      <w:outlineLvl w:val="1"/>
    </w:pPr>
    <w:rPr>
      <w:i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45"/>
      <w:ind w:left="185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475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0"/>
      <w:ind w:left="316" w:hanging="216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NormalWeb">
    <w:name w:val="Normal (Web)"/>
    <w:basedOn w:val="Normal"/>
    <w:uiPriority w:val="99"/>
    <w:unhideWhenUsed/>
    <w:rsid w:val="00607B31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A9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66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661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979"/>
    <w:rPr>
      <w:rFonts w:ascii="Tahoma" w:eastAsia="Calibri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B7B4D"/>
    <w:rPr>
      <w:rFonts w:ascii="Calibri" w:eastAsia="Calibri" w:hAnsi="Calibri" w:cs="Calibr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5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576"/>
    <w:rPr>
      <w:rFonts w:ascii="Calibri" w:eastAsia="Calibri" w:hAnsi="Calibri" w:cs="Calibri"/>
      <w:i/>
      <w:i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475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01">
    <w:name w:val="fontstyle01"/>
    <w:basedOn w:val="Policepardfaut"/>
    <w:rsid w:val="009B36A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B3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plomatie.gouv.fr/fr/conseils-aux-voyageurs/conseils-par-p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1749-ABCF-431A-B029-AE51422D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UAPV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Guéret;François BIGAUD</dc:creator>
  <cp:lastModifiedBy>Johanne GUTIERREZ</cp:lastModifiedBy>
  <cp:revision>5</cp:revision>
  <cp:lastPrinted>2018-11-05T14:33:00Z</cp:lastPrinted>
  <dcterms:created xsi:type="dcterms:W3CDTF">2021-06-02T10:02:00Z</dcterms:created>
  <dcterms:modified xsi:type="dcterms:W3CDTF">2025-01-21T10:48:00Z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2016-11-21T00:00:00Z</vt:filetime>
  </property>
</Properties>
</file>